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6E" w:rsidRPr="00E7676E" w:rsidRDefault="00E7676E" w:rsidP="00AC363B">
      <w:pPr>
        <w:jc w:val="center"/>
        <w:rPr>
          <w:rFonts w:hint="eastAsia"/>
          <w:sz w:val="36"/>
          <w:szCs w:val="36"/>
        </w:rPr>
      </w:pPr>
      <w:r w:rsidRPr="00E7676E">
        <w:rPr>
          <w:rFonts w:hint="eastAsia"/>
          <w:sz w:val="36"/>
          <w:szCs w:val="36"/>
        </w:rPr>
        <w:t>竹溪县中医医院后勤维修服务要求</w:t>
      </w:r>
    </w:p>
    <w:p w:rsidR="00AC363B" w:rsidRDefault="00E7676E" w:rsidP="00E7676E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DF094C">
        <w:rPr>
          <w:sz w:val="24"/>
          <w:szCs w:val="24"/>
        </w:rPr>
        <w:t>后勤维修</w:t>
      </w:r>
      <w:r w:rsidR="00DF094C" w:rsidRPr="00DF094C">
        <w:rPr>
          <w:rFonts w:hint="eastAsia"/>
          <w:sz w:val="24"/>
          <w:szCs w:val="24"/>
        </w:rPr>
        <w:t>服务</w:t>
      </w:r>
      <w:r w:rsidRPr="00DF094C">
        <w:rPr>
          <w:sz w:val="24"/>
          <w:szCs w:val="24"/>
        </w:rPr>
        <w:t>主要内容</w:t>
      </w:r>
      <w:r w:rsidR="00AC363B">
        <w:rPr>
          <w:sz w:val="24"/>
          <w:szCs w:val="24"/>
        </w:rPr>
        <w:t>:</w:t>
      </w:r>
    </w:p>
    <w:p w:rsidR="00E7676E" w:rsidRPr="00DF094C" w:rsidRDefault="00E7676E" w:rsidP="00AC363B">
      <w:pPr>
        <w:pStyle w:val="a3"/>
        <w:ind w:left="720" w:firstLineChars="0" w:firstLine="0"/>
        <w:rPr>
          <w:rFonts w:hint="eastAsia"/>
          <w:sz w:val="24"/>
          <w:szCs w:val="24"/>
        </w:rPr>
      </w:pPr>
      <w:r w:rsidRPr="00DF094C">
        <w:rPr>
          <w:sz w:val="24"/>
          <w:szCs w:val="24"/>
        </w:rPr>
        <w:t>1</w:t>
      </w:r>
      <w:r w:rsidRPr="00DF094C">
        <w:rPr>
          <w:sz w:val="24"/>
          <w:szCs w:val="24"/>
        </w:rPr>
        <w:t>、房屋设施维修类</w:t>
      </w:r>
      <w:r w:rsidRPr="00DF094C">
        <w:rPr>
          <w:sz w:val="24"/>
          <w:szCs w:val="24"/>
        </w:rPr>
        <w:t>:</w:t>
      </w:r>
      <w:r w:rsidRPr="00DF094C">
        <w:rPr>
          <w:sz w:val="24"/>
          <w:szCs w:val="24"/>
        </w:rPr>
        <w:t>包括地面、墙面、吊顶、门窗、给排水、防水、电气线路、照明、插座、空开、漏保、闸阀、脸盆、水嘴、上下水软管、大小便器、冲水阀、淋浴头、窗帘、窗纱、门锁、插销、防盗网、管道疏通、化粪池和排水管网清淤、办公家具维修等。</w:t>
      </w:r>
      <w:r w:rsidRPr="00DF094C">
        <w:rPr>
          <w:sz w:val="24"/>
          <w:szCs w:val="24"/>
        </w:rPr>
        <w:br/>
        <w:t>2</w:t>
      </w:r>
      <w:r w:rsidRPr="00DF094C">
        <w:rPr>
          <w:sz w:val="24"/>
          <w:szCs w:val="24"/>
        </w:rPr>
        <w:t>、房屋改造零星工程类</w:t>
      </w:r>
      <w:r w:rsidRPr="00DF094C">
        <w:rPr>
          <w:sz w:val="24"/>
          <w:szCs w:val="24"/>
        </w:rPr>
        <w:t>:</w:t>
      </w:r>
      <w:r w:rsidRPr="00DF094C">
        <w:rPr>
          <w:sz w:val="24"/>
          <w:szCs w:val="24"/>
        </w:rPr>
        <w:t>包括</w:t>
      </w:r>
      <w:proofErr w:type="gramStart"/>
      <w:r w:rsidRPr="00DF094C">
        <w:rPr>
          <w:sz w:val="24"/>
          <w:szCs w:val="24"/>
        </w:rPr>
        <w:t>改造区墙地</w:t>
      </w:r>
      <w:proofErr w:type="gramEnd"/>
      <w:r w:rsidRPr="00DF094C">
        <w:rPr>
          <w:sz w:val="24"/>
          <w:szCs w:val="24"/>
        </w:rPr>
        <w:t>顶和设施拆除、给排水改造、强弱电改造、消防改造、空调改造、通风换气安装、改造区装修、通道改造、场地硬化等。</w:t>
      </w:r>
      <w:r w:rsidRPr="00DF094C">
        <w:rPr>
          <w:sz w:val="24"/>
          <w:szCs w:val="24"/>
        </w:rPr>
        <w:br/>
        <w:t>3</w:t>
      </w:r>
      <w:r w:rsidRPr="00DF094C">
        <w:rPr>
          <w:sz w:val="24"/>
          <w:szCs w:val="24"/>
        </w:rPr>
        <w:t>、其他类零星服务</w:t>
      </w:r>
      <w:r w:rsidRPr="00DF094C">
        <w:rPr>
          <w:sz w:val="24"/>
          <w:szCs w:val="24"/>
        </w:rPr>
        <w:t>:</w:t>
      </w:r>
      <w:r w:rsidRPr="00DF094C">
        <w:rPr>
          <w:sz w:val="24"/>
          <w:szCs w:val="24"/>
        </w:rPr>
        <w:t>零星制作安装</w:t>
      </w:r>
      <w:r w:rsidRPr="00DF094C">
        <w:rPr>
          <w:sz w:val="24"/>
          <w:szCs w:val="24"/>
        </w:rPr>
        <w:t>(</w:t>
      </w:r>
      <w:r w:rsidRPr="00DF094C">
        <w:rPr>
          <w:sz w:val="24"/>
          <w:szCs w:val="24"/>
        </w:rPr>
        <w:t>柜子、工作台、栏杆</w:t>
      </w:r>
      <w:r w:rsidRPr="00DF094C">
        <w:rPr>
          <w:sz w:val="24"/>
          <w:szCs w:val="24"/>
        </w:rPr>
        <w:t>)</w:t>
      </w:r>
      <w:r w:rsidRPr="00DF094C">
        <w:rPr>
          <w:sz w:val="24"/>
          <w:szCs w:val="24"/>
        </w:rPr>
        <w:t>等、零星劳务服务、绿化修剪，</w:t>
      </w:r>
      <w:proofErr w:type="gramStart"/>
      <w:r w:rsidRPr="00DF094C">
        <w:rPr>
          <w:sz w:val="24"/>
          <w:szCs w:val="24"/>
        </w:rPr>
        <w:t>以及创文工作</w:t>
      </w:r>
      <w:proofErr w:type="gramEnd"/>
      <w:r w:rsidRPr="00DF094C">
        <w:rPr>
          <w:sz w:val="24"/>
          <w:szCs w:val="24"/>
        </w:rPr>
        <w:t>的应急零星服务等。</w:t>
      </w:r>
    </w:p>
    <w:p w:rsidR="00E7676E" w:rsidRPr="00DF094C" w:rsidRDefault="00E7676E" w:rsidP="00E7676E">
      <w:pPr>
        <w:pStyle w:val="a3"/>
        <w:ind w:left="720" w:firstLineChars="0" w:firstLine="0"/>
        <w:rPr>
          <w:rFonts w:hint="eastAsia"/>
          <w:sz w:val="24"/>
          <w:szCs w:val="24"/>
        </w:rPr>
      </w:pPr>
      <w:r w:rsidRPr="00DF094C">
        <w:rPr>
          <w:rFonts w:hint="eastAsia"/>
          <w:sz w:val="24"/>
          <w:szCs w:val="24"/>
        </w:rPr>
        <w:t>4.</w:t>
      </w:r>
      <w:r w:rsidRPr="00DF094C">
        <w:rPr>
          <w:rFonts w:hint="eastAsia"/>
          <w:sz w:val="24"/>
          <w:szCs w:val="24"/>
        </w:rPr>
        <w:t>设备维修维保服务：医疗设备维修、配件更换、维保、搬迁安装、软件维护等。</w:t>
      </w:r>
      <w:r w:rsidRPr="00DF094C">
        <w:rPr>
          <w:sz w:val="24"/>
          <w:szCs w:val="24"/>
        </w:rPr>
        <w:br/>
      </w:r>
      <w:r w:rsidRPr="00DF094C">
        <w:rPr>
          <w:sz w:val="24"/>
          <w:szCs w:val="24"/>
        </w:rPr>
        <w:t>二、乙方必须具备的必要条件</w:t>
      </w:r>
      <w:r w:rsidR="00DF094C" w:rsidRPr="00DF094C">
        <w:rPr>
          <w:sz w:val="24"/>
          <w:szCs w:val="24"/>
        </w:rPr>
        <w:t>:</w:t>
      </w:r>
      <w:r w:rsidRPr="00DF094C">
        <w:rPr>
          <w:sz w:val="24"/>
          <w:szCs w:val="24"/>
        </w:rPr>
        <w:br/>
        <w:t>1</w:t>
      </w:r>
      <w:r w:rsidRPr="00DF094C">
        <w:rPr>
          <w:sz w:val="24"/>
          <w:szCs w:val="24"/>
        </w:rPr>
        <w:t>、乙方必须拥有熟练的泥瓦工、木工、水电工、电气焊工等固定人才，能够满足多工种、多专业的零星服务要求。</w:t>
      </w:r>
      <w:r w:rsidRPr="00DF094C">
        <w:rPr>
          <w:sz w:val="24"/>
          <w:szCs w:val="24"/>
        </w:rPr>
        <w:br/>
      </w:r>
      <w:r w:rsidRPr="00DF094C">
        <w:rPr>
          <w:sz w:val="24"/>
          <w:szCs w:val="24"/>
        </w:rPr>
        <w:br/>
        <w:t>2</w:t>
      </w:r>
      <w:r w:rsidRPr="00DF094C">
        <w:rPr>
          <w:sz w:val="24"/>
          <w:szCs w:val="24"/>
        </w:rPr>
        <w:t>、乙方必须充分了解</w:t>
      </w:r>
      <w:r w:rsidRPr="00DF094C">
        <w:rPr>
          <w:sz w:val="24"/>
          <w:szCs w:val="24"/>
        </w:rPr>
        <w:t>“</w:t>
      </w:r>
      <w:r w:rsidRPr="00DF094C">
        <w:rPr>
          <w:sz w:val="24"/>
          <w:szCs w:val="24"/>
        </w:rPr>
        <w:t>零星</w:t>
      </w:r>
      <w:r w:rsidRPr="00DF094C">
        <w:rPr>
          <w:sz w:val="24"/>
          <w:szCs w:val="24"/>
        </w:rPr>
        <w:t>”</w:t>
      </w:r>
      <w:r w:rsidRPr="00DF094C">
        <w:rPr>
          <w:sz w:val="24"/>
          <w:szCs w:val="24"/>
        </w:rPr>
        <w:t>和</w:t>
      </w:r>
      <w:r w:rsidRPr="00DF094C">
        <w:rPr>
          <w:sz w:val="24"/>
          <w:szCs w:val="24"/>
        </w:rPr>
        <w:t>“</w:t>
      </w:r>
      <w:r w:rsidRPr="00DF094C">
        <w:rPr>
          <w:sz w:val="24"/>
          <w:szCs w:val="24"/>
        </w:rPr>
        <w:t>及时</w:t>
      </w:r>
      <w:r w:rsidRPr="00DF094C">
        <w:rPr>
          <w:sz w:val="24"/>
          <w:szCs w:val="24"/>
        </w:rPr>
        <w:t>”</w:t>
      </w:r>
      <w:r w:rsidRPr="00DF094C">
        <w:rPr>
          <w:sz w:val="24"/>
          <w:szCs w:val="24"/>
        </w:rPr>
        <w:t>的特性，服从甲方的调度和管理，无论维修工程量的大小能随叫随到，紧急情况下，能保证</w:t>
      </w:r>
      <w:r w:rsidRPr="00DF094C">
        <w:rPr>
          <w:sz w:val="24"/>
          <w:szCs w:val="24"/>
        </w:rPr>
        <w:t>30</w:t>
      </w:r>
      <w:r w:rsidRPr="00DF094C">
        <w:rPr>
          <w:sz w:val="24"/>
          <w:szCs w:val="24"/>
        </w:rPr>
        <w:t>分钟内甚至更短时间到场抢修。</w:t>
      </w:r>
      <w:r w:rsidRPr="00DF094C">
        <w:rPr>
          <w:sz w:val="24"/>
          <w:szCs w:val="24"/>
        </w:rPr>
        <w:br/>
        <w:t>3</w:t>
      </w:r>
      <w:r w:rsidRPr="00DF094C">
        <w:rPr>
          <w:sz w:val="24"/>
          <w:szCs w:val="24"/>
        </w:rPr>
        <w:t>、乙方必须注重工程质量和安全管理，对固定工人购买意外险，签订自行承担安全责任的承诺书，任何零星事项不得偷工减料，售后服务能高于国家规定的标准时限。</w:t>
      </w:r>
      <w:r w:rsidRPr="00DF094C">
        <w:rPr>
          <w:sz w:val="24"/>
          <w:szCs w:val="24"/>
        </w:rPr>
        <w:br/>
        <w:t>4</w:t>
      </w:r>
      <w:r w:rsidRPr="00DF094C">
        <w:rPr>
          <w:sz w:val="24"/>
          <w:szCs w:val="24"/>
        </w:rPr>
        <w:t>、乙方必须充分了解医院给排水管路、配变电回路、电气线路、医用气体、消防管路及电气系统、暖通系统、弱电系统、热水系统等复杂的系统工程特性，能做到维修事项不影响医院各系统正常运行，不伤害各类已建成隐蔽工程管线或预埋件，不损伤业主房屋和设施的成品安全，不影响非维修区域正常营业。</w:t>
      </w:r>
      <w:r w:rsidRPr="00DF094C">
        <w:rPr>
          <w:sz w:val="24"/>
          <w:szCs w:val="24"/>
        </w:rPr>
        <w:br/>
      </w:r>
      <w:r w:rsidRPr="00DF094C">
        <w:rPr>
          <w:sz w:val="24"/>
          <w:szCs w:val="24"/>
        </w:rPr>
        <w:t>三、甲方的责任与义务</w:t>
      </w:r>
      <w:r w:rsidR="00DF094C" w:rsidRPr="00DF094C">
        <w:rPr>
          <w:sz w:val="24"/>
          <w:szCs w:val="24"/>
        </w:rPr>
        <w:t>:</w:t>
      </w:r>
      <w:r w:rsidRPr="00DF094C">
        <w:rPr>
          <w:sz w:val="24"/>
          <w:szCs w:val="24"/>
        </w:rPr>
        <w:br/>
        <w:t>1</w:t>
      </w:r>
      <w:r w:rsidRPr="00DF094C">
        <w:rPr>
          <w:sz w:val="24"/>
          <w:szCs w:val="24"/>
        </w:rPr>
        <w:t>、甲方负责提供零星服务工作的院内协调，提供具体维修改造方案，必要时提供施工图纸和工程量清单。</w:t>
      </w:r>
      <w:r w:rsidRPr="00DF094C">
        <w:rPr>
          <w:sz w:val="24"/>
          <w:szCs w:val="24"/>
        </w:rPr>
        <w:br/>
        <w:t>2</w:t>
      </w:r>
      <w:r w:rsidRPr="00DF094C">
        <w:rPr>
          <w:sz w:val="24"/>
          <w:szCs w:val="24"/>
        </w:rPr>
        <w:t>、甲方随时检查工程质量、安全等综合情况，对不符合要求者随时提出整改或叫停，对不服从管理者有权解除合作协议。</w:t>
      </w:r>
      <w:r w:rsidRPr="00DF094C">
        <w:rPr>
          <w:sz w:val="24"/>
          <w:szCs w:val="24"/>
        </w:rPr>
        <w:br/>
        <w:t>3</w:t>
      </w:r>
      <w:r w:rsidRPr="00DF094C">
        <w:rPr>
          <w:sz w:val="24"/>
          <w:szCs w:val="24"/>
        </w:rPr>
        <w:t>、甲方负责及时对维修和改造事项验收，及时与乙方办理结算。</w:t>
      </w:r>
    </w:p>
    <w:p w:rsidR="00F45772" w:rsidRPr="00DF094C" w:rsidRDefault="00E7676E" w:rsidP="00E7676E">
      <w:pPr>
        <w:pStyle w:val="a3"/>
        <w:ind w:left="720" w:firstLineChars="0" w:firstLine="0"/>
        <w:rPr>
          <w:sz w:val="24"/>
          <w:szCs w:val="24"/>
        </w:rPr>
      </w:pPr>
      <w:r w:rsidRPr="00DF094C">
        <w:rPr>
          <w:sz w:val="24"/>
          <w:szCs w:val="24"/>
        </w:rPr>
        <w:t>四、合作时限</w:t>
      </w:r>
      <w:r w:rsidR="00DF094C" w:rsidRPr="00DF094C">
        <w:rPr>
          <w:sz w:val="24"/>
          <w:szCs w:val="24"/>
        </w:rPr>
        <w:t>:</w:t>
      </w:r>
      <w:r w:rsidRPr="00DF094C">
        <w:rPr>
          <w:sz w:val="24"/>
          <w:szCs w:val="24"/>
        </w:rPr>
        <w:br/>
      </w:r>
      <w:r w:rsidRPr="00DF094C">
        <w:rPr>
          <w:sz w:val="24"/>
          <w:szCs w:val="24"/>
        </w:rPr>
        <w:t>本协议合作期为</w:t>
      </w:r>
      <w:r w:rsidRPr="00DF094C">
        <w:rPr>
          <w:sz w:val="24"/>
          <w:szCs w:val="24"/>
        </w:rPr>
        <w:t>1</w:t>
      </w:r>
      <w:r w:rsidRPr="00DF094C">
        <w:rPr>
          <w:sz w:val="24"/>
          <w:szCs w:val="24"/>
        </w:rPr>
        <w:t>年，甲方根据与乙方的</w:t>
      </w:r>
      <w:r w:rsidR="00DF094C" w:rsidRPr="00DF094C">
        <w:rPr>
          <w:rFonts w:hint="eastAsia"/>
          <w:sz w:val="24"/>
          <w:szCs w:val="24"/>
        </w:rPr>
        <w:t>服务质量</w:t>
      </w:r>
      <w:r w:rsidRPr="00DF094C">
        <w:rPr>
          <w:sz w:val="24"/>
          <w:szCs w:val="24"/>
        </w:rPr>
        <w:t>情况，确定是否邀请乙方</w:t>
      </w:r>
      <w:r w:rsidR="00DF094C" w:rsidRPr="00DF094C">
        <w:rPr>
          <w:rFonts w:hint="eastAsia"/>
          <w:sz w:val="24"/>
          <w:szCs w:val="24"/>
        </w:rPr>
        <w:t>续签</w:t>
      </w:r>
      <w:r w:rsidRPr="00DF094C">
        <w:rPr>
          <w:sz w:val="24"/>
          <w:szCs w:val="24"/>
        </w:rPr>
        <w:t>合作。</w:t>
      </w:r>
      <w:r w:rsidRPr="00DF094C">
        <w:rPr>
          <w:sz w:val="24"/>
          <w:szCs w:val="24"/>
        </w:rPr>
        <w:br/>
      </w:r>
      <w:r w:rsidRPr="00DF094C">
        <w:rPr>
          <w:sz w:val="24"/>
          <w:szCs w:val="24"/>
        </w:rPr>
        <w:t>五、具体维修事项的参与方式</w:t>
      </w:r>
      <w:r w:rsidR="00DF094C" w:rsidRPr="00DF094C">
        <w:rPr>
          <w:sz w:val="24"/>
          <w:szCs w:val="24"/>
        </w:rPr>
        <w:t>:</w:t>
      </w:r>
      <w:r w:rsidRPr="00DF094C">
        <w:rPr>
          <w:sz w:val="24"/>
          <w:szCs w:val="24"/>
        </w:rPr>
        <w:br/>
        <w:t>1</w:t>
      </w:r>
      <w:r w:rsidRPr="00DF094C">
        <w:rPr>
          <w:sz w:val="24"/>
          <w:szCs w:val="24"/>
        </w:rPr>
        <w:t>、普通零星琐碎小维修，由甲方根据遴选中标人的技术特长灵活安排工作，乙方接通知后不得因事情琐碎推诿。</w:t>
      </w:r>
      <w:r w:rsidRPr="00DF094C">
        <w:rPr>
          <w:sz w:val="24"/>
          <w:szCs w:val="24"/>
        </w:rPr>
        <w:br/>
        <w:t>2</w:t>
      </w:r>
      <w:r w:rsidRPr="00DF094C">
        <w:rPr>
          <w:sz w:val="24"/>
          <w:szCs w:val="24"/>
        </w:rPr>
        <w:t>、凡万元以上零星工程，以甲方评估价或正式</w:t>
      </w:r>
      <w:proofErr w:type="gramStart"/>
      <w:r w:rsidRPr="00DF094C">
        <w:rPr>
          <w:sz w:val="24"/>
          <w:szCs w:val="24"/>
        </w:rPr>
        <w:t>预算为拦标价</w:t>
      </w:r>
      <w:proofErr w:type="gramEnd"/>
      <w:r w:rsidRPr="00DF094C">
        <w:rPr>
          <w:sz w:val="24"/>
          <w:szCs w:val="24"/>
        </w:rPr>
        <w:t>，邀请各遴选中标单位参与报价，甲方根据各中标人的报价、技术实力、资金实力、管理能力综合评估，确定当</w:t>
      </w:r>
      <w:proofErr w:type="gramStart"/>
      <w:r w:rsidRPr="00DF094C">
        <w:rPr>
          <w:sz w:val="24"/>
          <w:szCs w:val="24"/>
        </w:rPr>
        <w:t>件具体</w:t>
      </w:r>
      <w:proofErr w:type="gramEnd"/>
      <w:r w:rsidRPr="00DF094C">
        <w:rPr>
          <w:sz w:val="24"/>
          <w:szCs w:val="24"/>
        </w:rPr>
        <w:t>事项的参与者。</w:t>
      </w:r>
    </w:p>
    <w:sectPr w:rsidR="00F45772" w:rsidRPr="00DF094C" w:rsidSect="00F4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E6C"/>
    <w:multiLevelType w:val="hybridMultilevel"/>
    <w:tmpl w:val="4AF2756C"/>
    <w:lvl w:ilvl="0" w:tplc="2786BC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76E"/>
    <w:rsid w:val="00AC363B"/>
    <w:rsid w:val="00DF094C"/>
    <w:rsid w:val="00E7676E"/>
    <w:rsid w:val="00F4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7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2024-01-10T02:46:00Z</dcterms:created>
  <dcterms:modified xsi:type="dcterms:W3CDTF">2024-01-10T03:08:00Z</dcterms:modified>
</cp:coreProperties>
</file>