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9A" w:rsidRDefault="00485D70">
      <w:pPr>
        <w:jc w:val="center"/>
        <w:rPr>
          <w:b/>
          <w:bCs/>
        </w:rPr>
      </w:pPr>
      <w:r>
        <w:rPr>
          <w:rFonts w:hint="eastAsia"/>
          <w:b/>
          <w:bCs/>
        </w:rPr>
        <w:t>竹溪县中医医院</w:t>
      </w:r>
    </w:p>
    <w:p w:rsidR="00F0369A" w:rsidRDefault="00485D70">
      <w:pPr>
        <w:jc w:val="center"/>
        <w:rPr>
          <w:b/>
          <w:bCs/>
        </w:rPr>
      </w:pPr>
      <w:r>
        <w:rPr>
          <w:rFonts w:hint="eastAsia"/>
          <w:b/>
          <w:bCs/>
        </w:rPr>
        <w:t>化粪池管网清淤服务</w:t>
      </w:r>
      <w:r>
        <w:rPr>
          <w:rFonts w:hint="eastAsia"/>
          <w:b/>
          <w:bCs/>
        </w:rPr>
        <w:t>要求及范围</w:t>
      </w:r>
    </w:p>
    <w:p w:rsidR="00F0369A" w:rsidRDefault="00485D70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竹溪县中医院内全部污水</w:t>
      </w:r>
      <w:r>
        <w:rPr>
          <w:rFonts w:ascii="仿宋" w:hAnsi="仿宋" w:hint="eastAsia"/>
          <w:sz w:val="28"/>
          <w:szCs w:val="28"/>
        </w:rPr>
        <w:t>、</w:t>
      </w:r>
      <w:r>
        <w:rPr>
          <w:rFonts w:ascii="仿宋" w:hAnsi="仿宋" w:hint="eastAsia"/>
          <w:sz w:val="28"/>
          <w:szCs w:val="28"/>
        </w:rPr>
        <w:t>雨水</w:t>
      </w:r>
      <w:r>
        <w:rPr>
          <w:rFonts w:ascii="仿宋" w:hAnsi="仿宋" w:hint="eastAsia"/>
          <w:sz w:val="28"/>
          <w:szCs w:val="28"/>
        </w:rPr>
        <w:t>管网</w:t>
      </w:r>
      <w:r>
        <w:rPr>
          <w:rFonts w:ascii="仿宋" w:hAnsi="仿宋" w:hint="eastAsia"/>
          <w:sz w:val="28"/>
          <w:szCs w:val="28"/>
        </w:rPr>
        <w:t>（</w:t>
      </w:r>
      <w:r>
        <w:rPr>
          <w:rFonts w:ascii="仿宋" w:hAnsi="仿宋" w:hint="eastAsia"/>
          <w:sz w:val="28"/>
          <w:szCs w:val="28"/>
        </w:rPr>
        <w:t>院内污水、雨水管网</w:t>
      </w:r>
      <w:r>
        <w:rPr>
          <w:rFonts w:ascii="仿宋" w:hAnsi="仿宋" w:hint="eastAsia"/>
          <w:sz w:val="28"/>
          <w:szCs w:val="28"/>
        </w:rPr>
        <w:t>8</w:t>
      </w:r>
      <w:r>
        <w:rPr>
          <w:rFonts w:ascii="仿宋" w:hAnsi="仿宋" w:hint="eastAsia"/>
          <w:sz w:val="28"/>
          <w:szCs w:val="28"/>
        </w:rPr>
        <w:t>00</w:t>
      </w:r>
      <w:r>
        <w:rPr>
          <w:rFonts w:ascii="仿宋" w:hAnsi="仿宋" w:hint="eastAsia"/>
          <w:sz w:val="28"/>
          <w:szCs w:val="28"/>
        </w:rPr>
        <w:t>米左右</w:t>
      </w:r>
      <w:r>
        <w:rPr>
          <w:rFonts w:ascii="仿宋" w:hAnsi="仿宋" w:hint="eastAsia"/>
          <w:sz w:val="28"/>
          <w:szCs w:val="28"/>
        </w:rPr>
        <w:t>）</w:t>
      </w:r>
      <w:r>
        <w:rPr>
          <w:rFonts w:ascii="仿宋" w:hAnsi="仿宋" w:hint="eastAsia"/>
          <w:sz w:val="28"/>
          <w:szCs w:val="28"/>
        </w:rPr>
        <w:t>、化粪池清淤</w:t>
      </w:r>
      <w:r>
        <w:rPr>
          <w:rFonts w:ascii="仿宋" w:hAnsi="仿宋" w:hint="eastAsia"/>
          <w:sz w:val="28"/>
          <w:szCs w:val="28"/>
        </w:rPr>
        <w:t>（</w:t>
      </w:r>
      <w:r>
        <w:rPr>
          <w:rFonts w:ascii="仿宋" w:hAnsi="仿宋" w:hint="eastAsia"/>
          <w:sz w:val="28"/>
          <w:szCs w:val="28"/>
        </w:rPr>
        <w:t>四个化粪池</w:t>
      </w:r>
      <w:r>
        <w:rPr>
          <w:rFonts w:ascii="仿宋" w:hAnsi="仿宋" w:hint="eastAsia"/>
          <w:sz w:val="28"/>
          <w:szCs w:val="28"/>
        </w:rPr>
        <w:t>），</w:t>
      </w:r>
      <w:r>
        <w:rPr>
          <w:rFonts w:ascii="仿宋" w:hAnsi="仿宋" w:hint="eastAsia"/>
          <w:sz w:val="28"/>
          <w:szCs w:val="28"/>
        </w:rPr>
        <w:t>含污水排口至市政管网段</w:t>
      </w:r>
      <w:r>
        <w:rPr>
          <w:rFonts w:ascii="仿宋" w:hAnsi="仿宋" w:hint="eastAsia"/>
          <w:sz w:val="28"/>
          <w:szCs w:val="28"/>
        </w:rPr>
        <w:t>，</w:t>
      </w:r>
      <w:r>
        <w:rPr>
          <w:rFonts w:ascii="仿宋" w:hAnsi="仿宋" w:hint="eastAsia"/>
          <w:sz w:val="28"/>
          <w:szCs w:val="28"/>
        </w:rPr>
        <w:t>中</w:t>
      </w:r>
      <w:r>
        <w:rPr>
          <w:rFonts w:ascii="仿宋" w:hAnsi="仿宋" w:hint="eastAsia"/>
          <w:sz w:val="28"/>
          <w:szCs w:val="28"/>
        </w:rPr>
        <w:t>医医</w:t>
      </w:r>
      <w:r>
        <w:rPr>
          <w:rFonts w:ascii="仿宋" w:hAnsi="仿宋" w:hint="eastAsia"/>
          <w:sz w:val="28"/>
          <w:szCs w:val="28"/>
        </w:rPr>
        <w:t>院</w:t>
      </w:r>
      <w:r>
        <w:rPr>
          <w:rFonts w:ascii="仿宋" w:hAnsi="仿宋" w:hint="eastAsia"/>
          <w:sz w:val="28"/>
          <w:szCs w:val="28"/>
        </w:rPr>
        <w:t>住院部围</w:t>
      </w:r>
      <w:r>
        <w:rPr>
          <w:rFonts w:ascii="仿宋" w:hAnsi="仿宋" w:hint="eastAsia"/>
          <w:sz w:val="28"/>
          <w:szCs w:val="28"/>
        </w:rPr>
        <w:t>墙外</w:t>
      </w:r>
      <w:r>
        <w:rPr>
          <w:rFonts w:ascii="仿宋" w:hAnsi="仿宋" w:hint="eastAsia"/>
          <w:sz w:val="28"/>
          <w:szCs w:val="28"/>
        </w:rPr>
        <w:t>现绿谷</w:t>
      </w:r>
      <w:proofErr w:type="gramStart"/>
      <w:r>
        <w:rPr>
          <w:rFonts w:ascii="仿宋" w:hAnsi="仿宋" w:hint="eastAsia"/>
          <w:sz w:val="28"/>
          <w:szCs w:val="28"/>
        </w:rPr>
        <w:t>华悦府场地</w:t>
      </w:r>
      <w:proofErr w:type="gramEnd"/>
      <w:r>
        <w:rPr>
          <w:rFonts w:ascii="仿宋" w:hAnsi="仿宋" w:hint="eastAsia"/>
          <w:sz w:val="28"/>
          <w:szCs w:val="28"/>
        </w:rPr>
        <w:t>内一条管网。</w:t>
      </w:r>
    </w:p>
    <w:p w:rsidR="00F0369A" w:rsidRDefault="00485D70">
      <w:pPr>
        <w:spacing w:line="360" w:lineRule="auto"/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乙方负责对</w:t>
      </w:r>
      <w:r>
        <w:rPr>
          <w:rFonts w:ascii="仿宋" w:hAnsi="仿宋" w:hint="eastAsia"/>
          <w:sz w:val="28"/>
          <w:szCs w:val="28"/>
        </w:rPr>
        <w:t>竹溪县中医医</w:t>
      </w:r>
      <w:r>
        <w:rPr>
          <w:rFonts w:ascii="仿宋" w:hAnsi="仿宋" w:hint="eastAsia"/>
          <w:sz w:val="28"/>
          <w:szCs w:val="28"/>
        </w:rPr>
        <w:t>院内所有污水管网、化粪池每月进行一次全面检查，每</w:t>
      </w:r>
      <w:r>
        <w:rPr>
          <w:rFonts w:ascii="仿宋" w:hAnsi="仿宋" w:hint="eastAsia"/>
          <w:sz w:val="28"/>
          <w:szCs w:val="28"/>
        </w:rPr>
        <w:t>2</w:t>
      </w:r>
      <w:r>
        <w:rPr>
          <w:rFonts w:ascii="仿宋" w:hAnsi="仿宋" w:hint="eastAsia"/>
          <w:sz w:val="28"/>
          <w:szCs w:val="28"/>
        </w:rPr>
        <w:t>个月进行</w:t>
      </w:r>
      <w:r>
        <w:rPr>
          <w:rFonts w:ascii="仿宋" w:hAnsi="仿宋" w:hint="eastAsia"/>
          <w:sz w:val="28"/>
          <w:szCs w:val="28"/>
        </w:rPr>
        <w:t>一</w:t>
      </w:r>
      <w:r>
        <w:rPr>
          <w:rFonts w:ascii="仿宋" w:hAnsi="仿宋" w:hint="eastAsia"/>
          <w:sz w:val="28"/>
          <w:szCs w:val="28"/>
        </w:rPr>
        <w:t>次全面清淤施工作业</w:t>
      </w:r>
      <w:r>
        <w:rPr>
          <w:rFonts w:ascii="仿宋" w:hAnsi="仿宋" w:hint="eastAsia"/>
          <w:sz w:val="28"/>
          <w:szCs w:val="28"/>
        </w:rPr>
        <w:t>(</w:t>
      </w:r>
      <w:r>
        <w:rPr>
          <w:rFonts w:ascii="仿宋" w:hAnsi="仿宋" w:hint="eastAsia"/>
          <w:sz w:val="28"/>
          <w:szCs w:val="28"/>
        </w:rPr>
        <w:t>特殊情况随时提供清淤服务</w:t>
      </w:r>
      <w:r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，施工所涉及的劳务、机械费用均由乙方垫付，确保甲方污水管网、化粪池随时畅通。</w:t>
      </w:r>
    </w:p>
    <w:p w:rsidR="00F0369A" w:rsidRDefault="00485D70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乙方确保清淤工作的安全作业，不使用年迈、体弱、多病、酒后的工人进场作业，对作业中的工人提供必要的安全保护措施</w:t>
      </w:r>
      <w:r>
        <w:rPr>
          <w:rFonts w:ascii="仿宋" w:hAnsi="仿宋" w:hint="eastAsia"/>
          <w:sz w:val="28"/>
          <w:szCs w:val="28"/>
        </w:rPr>
        <w:t>，</w:t>
      </w:r>
      <w:bookmarkStart w:id="0" w:name="_GoBack"/>
      <w:bookmarkEnd w:id="0"/>
      <w:r>
        <w:rPr>
          <w:rFonts w:ascii="仿宋" w:hAnsi="仿宋" w:hint="eastAsia"/>
          <w:sz w:val="28"/>
          <w:szCs w:val="28"/>
        </w:rPr>
        <w:t>乙方确保对施工中的</w:t>
      </w:r>
      <w:r>
        <w:rPr>
          <w:rFonts w:ascii="仿宋" w:hAnsi="仿宋" w:hint="eastAsia"/>
          <w:sz w:val="28"/>
          <w:szCs w:val="28"/>
        </w:rPr>
        <w:t>井</w:t>
      </w:r>
      <w:r>
        <w:rPr>
          <w:rFonts w:ascii="仿宋" w:hAnsi="仿宋" w:hint="eastAsia"/>
          <w:sz w:val="28"/>
          <w:szCs w:val="28"/>
        </w:rPr>
        <w:t>盖周边做好安全防护，以免行人、车辆落入井道，造成伤害。</w:t>
      </w:r>
      <w:r>
        <w:rPr>
          <w:rFonts w:ascii="仿宋" w:hAnsi="仿宋" w:hint="eastAsia"/>
          <w:sz w:val="28"/>
          <w:szCs w:val="28"/>
        </w:rPr>
        <w:t>在清淤完成后及时盖好揭开的井盖，若因未及时盖好井盖而造成</w:t>
      </w:r>
      <w:r>
        <w:rPr>
          <w:rFonts w:ascii="仿宋" w:hAnsi="仿宋" w:hint="eastAsia"/>
          <w:sz w:val="28"/>
          <w:szCs w:val="28"/>
        </w:rPr>
        <w:t>行人、车辆落入井道</w:t>
      </w:r>
      <w:r>
        <w:rPr>
          <w:rFonts w:ascii="仿宋" w:hAnsi="仿宋" w:hint="eastAsia"/>
          <w:sz w:val="28"/>
          <w:szCs w:val="28"/>
        </w:rPr>
        <w:t>。</w:t>
      </w:r>
      <w:r>
        <w:rPr>
          <w:rFonts w:ascii="仿宋" w:hAnsi="仿宋" w:hint="eastAsia"/>
          <w:sz w:val="28"/>
          <w:szCs w:val="28"/>
        </w:rPr>
        <w:t>因乙方安全管理措施不到位，所造成的负面责任后果由乙方承担。</w:t>
      </w:r>
    </w:p>
    <w:p w:rsidR="00F0369A" w:rsidRDefault="00485D70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乙方清淤服务不得违背环保法规，清理的污物需按环保规定处理，若乙方违背环保规定所产生的</w:t>
      </w:r>
      <w:r>
        <w:rPr>
          <w:rFonts w:ascii="仿宋" w:hAnsi="仿宋" w:hint="eastAsia"/>
          <w:sz w:val="28"/>
          <w:szCs w:val="28"/>
        </w:rPr>
        <w:t>费用和</w:t>
      </w:r>
      <w:proofErr w:type="gramStart"/>
      <w:r>
        <w:rPr>
          <w:rFonts w:ascii="仿宋" w:hAnsi="仿宋" w:hint="eastAsia"/>
          <w:sz w:val="28"/>
          <w:szCs w:val="28"/>
        </w:rPr>
        <w:t>责任责任</w:t>
      </w:r>
      <w:proofErr w:type="gramEnd"/>
      <w:r>
        <w:rPr>
          <w:rFonts w:ascii="仿宋" w:hAnsi="仿宋" w:hint="eastAsia"/>
          <w:sz w:val="28"/>
          <w:szCs w:val="28"/>
        </w:rPr>
        <w:t>由乙方承担。</w:t>
      </w:r>
    </w:p>
    <w:sectPr w:rsidR="00F0369A" w:rsidSect="00F0369A">
      <w:pgSz w:w="11906" w:h="16838"/>
      <w:pgMar w:top="1701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515ABA"/>
    <w:rsid w:val="00485D70"/>
    <w:rsid w:val="00F0369A"/>
    <w:rsid w:val="0B515ABA"/>
    <w:rsid w:val="389D3B73"/>
    <w:rsid w:val="46503319"/>
    <w:rsid w:val="60AC796C"/>
    <w:rsid w:val="67E153DD"/>
    <w:rsid w:val="6BF6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69A"/>
    <w:pPr>
      <w:widowControl w:val="0"/>
      <w:jc w:val="both"/>
    </w:pPr>
    <w:rPr>
      <w:rFonts w:eastAsia="仿宋" w:cs="仿宋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老陈</dc:creator>
  <cp:lastModifiedBy>Microsoft</cp:lastModifiedBy>
  <cp:revision>2</cp:revision>
  <dcterms:created xsi:type="dcterms:W3CDTF">2025-12-18T02:38:00Z</dcterms:created>
  <dcterms:modified xsi:type="dcterms:W3CDTF">2025-12-18T06:39:00Z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65935959C3C849D2A2FE5CE1373FDC4D_11</vt:lpwstr>
  </property>
  <property fmtid="{D5CDD505-2E9C-101B-9397-08002B2CF9AE}" pid="4" name="KSOTemplateDocerSaveRecord">
    <vt:lpwstr>eyJoZGlkIjoiZDhiODEwZTdjOGJjNWY5YTI1ZjM4OGU2NjBhZmM5MTciLCJ1c2VySWQiOiI3OTExMDY3MzUifQ==</vt:lpwstr>
  </property>
</Properties>
</file>