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AB" w:rsidRDefault="000D717C">
      <w:pPr>
        <w:pStyle w:val="a4"/>
        <w:widowControl/>
        <w:jc w:val="center"/>
        <w:rPr>
          <w:rFonts w:ascii="微软雅黑" w:eastAsia="微软雅黑" w:hAnsi="微软雅黑" w:cs="微软雅黑"/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竹溪县中医医</w:t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院</w:t>
      </w:r>
      <w:bookmarkStart w:id="0" w:name="_GoBack"/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DIP</w:t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系统</w:t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接口开发服务技术参数</w:t>
      </w:r>
      <w:bookmarkEnd w:id="0"/>
    </w:p>
    <w:p w:rsidR="004446AB" w:rsidRDefault="000D717C">
      <w:pPr>
        <w:pStyle w:val="a4"/>
        <w:widowControl/>
        <w:ind w:firstLineChars="200" w:firstLine="540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基于现有竹溪县中医院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DIP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系统项目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建设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要求，提供配套的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HIS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系统数据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和</w:t>
      </w:r>
      <w:proofErr w:type="gramStart"/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医保</w:t>
      </w:r>
      <w:proofErr w:type="gramEnd"/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结算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接口开发技术服务。</w:t>
      </w:r>
    </w:p>
    <w:p w:rsidR="004446AB" w:rsidRDefault="000D717C">
      <w:pPr>
        <w:pStyle w:val="a4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接口开发功能部分：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4446AB">
        <w:tc>
          <w:tcPr>
            <w:tcW w:w="2130" w:type="dxa"/>
            <w:shd w:val="clear" w:color="auto" w:fill="CFCDCD" w:themeFill="background2" w:themeFillShade="E5"/>
          </w:tcPr>
          <w:p w:rsidR="004446AB" w:rsidRDefault="000D717C">
            <w:pPr>
              <w:jc w:val="center"/>
            </w:pPr>
            <w:r>
              <w:rPr>
                <w:rFonts w:hint="eastAsia"/>
              </w:rPr>
              <w:t>接口编号</w:t>
            </w:r>
          </w:p>
        </w:tc>
        <w:tc>
          <w:tcPr>
            <w:tcW w:w="2130" w:type="dxa"/>
            <w:shd w:val="clear" w:color="auto" w:fill="CFCDCD" w:themeFill="background2" w:themeFillShade="E5"/>
          </w:tcPr>
          <w:p w:rsidR="004446AB" w:rsidRDefault="000D717C">
            <w:pPr>
              <w:jc w:val="center"/>
            </w:pPr>
            <w:r>
              <w:rPr>
                <w:rFonts w:hint="eastAsia"/>
              </w:rPr>
              <w:t>接口名称</w:t>
            </w:r>
          </w:p>
        </w:tc>
        <w:tc>
          <w:tcPr>
            <w:tcW w:w="2131" w:type="dxa"/>
            <w:shd w:val="clear" w:color="auto" w:fill="CFCDCD" w:themeFill="background2" w:themeFillShade="E5"/>
          </w:tcPr>
          <w:p w:rsidR="004446AB" w:rsidRDefault="000D717C">
            <w:pPr>
              <w:jc w:val="center"/>
            </w:pPr>
            <w:r>
              <w:rPr>
                <w:rFonts w:hint="eastAsia"/>
              </w:rPr>
              <w:t>调用方式</w:t>
            </w:r>
          </w:p>
        </w:tc>
        <w:tc>
          <w:tcPr>
            <w:tcW w:w="2131" w:type="dxa"/>
            <w:shd w:val="clear" w:color="auto" w:fill="CFCDCD" w:themeFill="background2" w:themeFillShade="E5"/>
          </w:tcPr>
          <w:p w:rsidR="004446AB" w:rsidRDefault="000D717C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 w:rsidR="004446AB">
        <w:tc>
          <w:tcPr>
            <w:tcW w:w="2130" w:type="dxa"/>
          </w:tcPr>
          <w:p w:rsidR="004446AB" w:rsidRDefault="000D717C">
            <w:r>
              <w:rPr>
                <w:rFonts w:hint="eastAsia"/>
              </w:rPr>
              <w:t>JP0005</w:t>
            </w:r>
          </w:p>
        </w:tc>
        <w:tc>
          <w:tcPr>
            <w:tcW w:w="2130" w:type="dxa"/>
          </w:tcPr>
          <w:p w:rsidR="004446AB" w:rsidRDefault="000D717C">
            <w:r>
              <w:t>住院病案首页</w:t>
            </w:r>
            <w:r>
              <w:t>&amp;</w:t>
            </w:r>
            <w:r>
              <w:t>结算信息</w:t>
            </w:r>
          </w:p>
        </w:tc>
        <w:tc>
          <w:tcPr>
            <w:tcW w:w="2131" w:type="dxa"/>
          </w:tcPr>
          <w:p w:rsidR="004446AB" w:rsidRDefault="000D717C">
            <w:r>
              <w:rPr>
                <w:rFonts w:hint="eastAsia"/>
              </w:rPr>
              <w:t>实时</w:t>
            </w:r>
          </w:p>
        </w:tc>
        <w:tc>
          <w:tcPr>
            <w:tcW w:w="2131" w:type="dxa"/>
          </w:tcPr>
          <w:p w:rsidR="004446AB" w:rsidRDefault="000D717C">
            <w:r>
              <w:rPr>
                <w:rFonts w:hint="eastAsia"/>
              </w:rPr>
              <w:t>通过此交易</w:t>
            </w:r>
            <w:r>
              <w:rPr>
                <w:rFonts w:hint="eastAsia"/>
              </w:rPr>
              <w:t>住院病案首页</w:t>
            </w:r>
            <w:r>
              <w:rPr>
                <w:rFonts w:hint="eastAsia"/>
              </w:rPr>
              <w:t>&amp;</w:t>
            </w:r>
            <w:r>
              <w:rPr>
                <w:rFonts w:hint="eastAsia"/>
              </w:rPr>
              <w:t>结算</w:t>
            </w:r>
            <w:proofErr w:type="gramStart"/>
            <w:r>
              <w:rPr>
                <w:rFonts w:hint="eastAsia"/>
              </w:rPr>
              <w:t>信息信息</w:t>
            </w:r>
            <w:proofErr w:type="gramEnd"/>
          </w:p>
        </w:tc>
      </w:tr>
      <w:tr w:rsidR="004446AB">
        <w:tc>
          <w:tcPr>
            <w:tcW w:w="2130" w:type="dxa"/>
          </w:tcPr>
          <w:p w:rsidR="004446AB" w:rsidRDefault="000D717C">
            <w:r>
              <w:rPr>
                <w:rFonts w:hint="eastAsia"/>
              </w:rPr>
              <w:t>JP0007</w:t>
            </w:r>
          </w:p>
        </w:tc>
        <w:tc>
          <w:tcPr>
            <w:tcW w:w="2130" w:type="dxa"/>
          </w:tcPr>
          <w:p w:rsidR="004446AB" w:rsidRDefault="000D717C">
            <w:r>
              <w:rPr>
                <w:rFonts w:hint="eastAsia"/>
              </w:rPr>
              <w:t>住院费用明细</w:t>
            </w:r>
          </w:p>
        </w:tc>
        <w:tc>
          <w:tcPr>
            <w:tcW w:w="2131" w:type="dxa"/>
          </w:tcPr>
          <w:p w:rsidR="004446AB" w:rsidRDefault="000D717C">
            <w:r>
              <w:rPr>
                <w:rFonts w:hint="eastAsia"/>
              </w:rPr>
              <w:t>定时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每天</w:t>
            </w:r>
          </w:p>
        </w:tc>
        <w:tc>
          <w:tcPr>
            <w:tcW w:w="2131" w:type="dxa"/>
          </w:tcPr>
          <w:p w:rsidR="004446AB" w:rsidRDefault="000D717C">
            <w:r>
              <w:rPr>
                <w:rFonts w:hint="eastAsia"/>
              </w:rPr>
              <w:t>通过此交易传住院费用明细</w:t>
            </w:r>
          </w:p>
        </w:tc>
      </w:tr>
      <w:tr w:rsidR="004446AB">
        <w:tc>
          <w:tcPr>
            <w:tcW w:w="2130" w:type="dxa"/>
          </w:tcPr>
          <w:p w:rsidR="004446AB" w:rsidRDefault="000D717C">
            <w:r>
              <w:rPr>
                <w:rFonts w:hint="eastAsia"/>
              </w:rPr>
              <w:t>JP0008</w:t>
            </w:r>
          </w:p>
        </w:tc>
        <w:tc>
          <w:tcPr>
            <w:tcW w:w="2130" w:type="dxa"/>
          </w:tcPr>
          <w:p w:rsidR="004446AB" w:rsidRDefault="000D717C">
            <w:r>
              <w:rPr>
                <w:rFonts w:hint="eastAsia"/>
              </w:rPr>
              <w:t>住院医嘱记录</w:t>
            </w:r>
          </w:p>
        </w:tc>
        <w:tc>
          <w:tcPr>
            <w:tcW w:w="2131" w:type="dxa"/>
          </w:tcPr>
          <w:p w:rsidR="004446AB" w:rsidRDefault="000D717C">
            <w:r>
              <w:rPr>
                <w:rFonts w:hint="eastAsia"/>
              </w:rPr>
              <w:t>定时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每天</w:t>
            </w:r>
          </w:p>
        </w:tc>
        <w:tc>
          <w:tcPr>
            <w:tcW w:w="2131" w:type="dxa"/>
          </w:tcPr>
          <w:p w:rsidR="004446AB" w:rsidRDefault="000D717C">
            <w:r>
              <w:rPr>
                <w:rFonts w:hint="eastAsia"/>
              </w:rPr>
              <w:t>通过此交易传住院医嘱记录</w:t>
            </w:r>
          </w:p>
        </w:tc>
      </w:tr>
      <w:tr w:rsidR="004446AB">
        <w:tc>
          <w:tcPr>
            <w:tcW w:w="2130" w:type="dxa"/>
          </w:tcPr>
          <w:p w:rsidR="004446AB" w:rsidRDefault="000D717C">
            <w:r>
              <w:rPr>
                <w:rFonts w:hint="eastAsia"/>
              </w:rPr>
              <w:t>JP0014</w:t>
            </w:r>
          </w:p>
        </w:tc>
        <w:tc>
          <w:tcPr>
            <w:tcW w:w="2130" w:type="dxa"/>
          </w:tcPr>
          <w:p w:rsidR="004446AB" w:rsidRDefault="000D717C">
            <w:r>
              <w:rPr>
                <w:rFonts w:hint="eastAsia"/>
              </w:rPr>
              <w:t>出院小结</w:t>
            </w:r>
          </w:p>
        </w:tc>
        <w:tc>
          <w:tcPr>
            <w:tcW w:w="2131" w:type="dxa"/>
          </w:tcPr>
          <w:p w:rsidR="004446AB" w:rsidRDefault="000D717C">
            <w:r>
              <w:rPr>
                <w:rFonts w:hint="eastAsia"/>
              </w:rPr>
              <w:t>实时</w:t>
            </w:r>
          </w:p>
        </w:tc>
        <w:tc>
          <w:tcPr>
            <w:tcW w:w="2131" w:type="dxa"/>
          </w:tcPr>
          <w:p w:rsidR="004446AB" w:rsidRDefault="000D717C">
            <w:r>
              <w:rPr>
                <w:rFonts w:hint="eastAsia"/>
              </w:rPr>
              <w:t>通过地交易传出院小结</w:t>
            </w:r>
          </w:p>
        </w:tc>
      </w:tr>
    </w:tbl>
    <w:p w:rsidR="004446AB" w:rsidRDefault="004446AB">
      <w:pPr>
        <w:ind w:firstLine="298"/>
      </w:pPr>
    </w:p>
    <w:tbl>
      <w:tblPr>
        <w:tblStyle w:val="a5"/>
        <w:tblpPr w:leftFromText="180" w:rightFromText="180" w:vertAnchor="text" w:horzAnchor="page" w:tblpX="1789" w:tblpY="774"/>
        <w:tblOverlap w:val="never"/>
        <w:tblW w:w="0" w:type="auto"/>
        <w:tblLook w:val="04A0"/>
      </w:tblPr>
      <w:tblGrid>
        <w:gridCol w:w="2840"/>
        <w:gridCol w:w="2841"/>
        <w:gridCol w:w="2841"/>
      </w:tblGrid>
      <w:tr w:rsidR="004446AB">
        <w:tc>
          <w:tcPr>
            <w:tcW w:w="2840" w:type="dxa"/>
            <w:shd w:val="clear" w:color="auto" w:fill="CFCDCD" w:themeFill="background2" w:themeFillShade="E5"/>
          </w:tcPr>
          <w:p w:rsidR="004446AB" w:rsidRDefault="000D717C">
            <w:pPr>
              <w:jc w:val="center"/>
            </w:pPr>
            <w:r>
              <w:rPr>
                <w:rFonts w:hint="eastAsia"/>
              </w:rPr>
              <w:t>接口名称</w:t>
            </w:r>
          </w:p>
        </w:tc>
        <w:tc>
          <w:tcPr>
            <w:tcW w:w="2841" w:type="dxa"/>
            <w:shd w:val="clear" w:color="auto" w:fill="CFCDCD" w:themeFill="background2" w:themeFillShade="E5"/>
          </w:tcPr>
          <w:p w:rsidR="004446AB" w:rsidRDefault="000D717C">
            <w:pPr>
              <w:jc w:val="center"/>
            </w:pPr>
            <w:r>
              <w:rPr>
                <w:rFonts w:hint="eastAsia"/>
              </w:rPr>
              <w:t>调用方式</w:t>
            </w:r>
          </w:p>
        </w:tc>
        <w:tc>
          <w:tcPr>
            <w:tcW w:w="2841" w:type="dxa"/>
            <w:shd w:val="clear" w:color="auto" w:fill="CFCDCD" w:themeFill="background2" w:themeFillShade="E5"/>
          </w:tcPr>
          <w:p w:rsidR="004446AB" w:rsidRDefault="000D717C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 w:rsidR="004446AB">
        <w:tc>
          <w:tcPr>
            <w:tcW w:w="2840" w:type="dxa"/>
          </w:tcPr>
          <w:p w:rsidR="004446AB" w:rsidRDefault="000D717C">
            <w:r>
              <w:rPr>
                <w:rFonts w:hint="eastAsia"/>
              </w:rPr>
              <w:t>事前</w:t>
            </w:r>
            <w:proofErr w:type="gramStart"/>
            <w:r>
              <w:rPr>
                <w:rFonts w:hint="eastAsia"/>
              </w:rPr>
              <w:t>预分组</w:t>
            </w:r>
            <w:proofErr w:type="gramEnd"/>
          </w:p>
        </w:tc>
        <w:tc>
          <w:tcPr>
            <w:tcW w:w="2841" w:type="dxa"/>
          </w:tcPr>
          <w:p w:rsidR="004446AB" w:rsidRDefault="000D717C">
            <w:r>
              <w:rPr>
                <w:rFonts w:hint="eastAsia"/>
              </w:rPr>
              <w:t>用户</w:t>
            </w:r>
          </w:p>
        </w:tc>
        <w:tc>
          <w:tcPr>
            <w:tcW w:w="2841" w:type="dxa"/>
          </w:tcPr>
          <w:p w:rsidR="004446AB" w:rsidRDefault="000D717C">
            <w:r>
              <w:rPr>
                <w:rFonts w:hint="eastAsia"/>
              </w:rPr>
              <w:t>通过此交易看</w:t>
            </w:r>
            <w:proofErr w:type="gramStart"/>
            <w:r>
              <w:rPr>
                <w:rFonts w:hint="eastAsia"/>
              </w:rPr>
              <w:t>预分组</w:t>
            </w:r>
            <w:proofErr w:type="gramEnd"/>
          </w:p>
        </w:tc>
      </w:tr>
      <w:tr w:rsidR="004446AB">
        <w:tc>
          <w:tcPr>
            <w:tcW w:w="2840" w:type="dxa"/>
          </w:tcPr>
          <w:p w:rsidR="004446AB" w:rsidRDefault="000D717C">
            <w:r>
              <w:rPr>
                <w:rFonts w:hint="eastAsia"/>
              </w:rPr>
              <w:t>跳转结算清单</w:t>
            </w:r>
          </w:p>
        </w:tc>
        <w:tc>
          <w:tcPr>
            <w:tcW w:w="2841" w:type="dxa"/>
          </w:tcPr>
          <w:p w:rsidR="004446AB" w:rsidRDefault="000D717C">
            <w:r>
              <w:rPr>
                <w:rFonts w:hint="eastAsia"/>
              </w:rPr>
              <w:t>用户</w:t>
            </w:r>
          </w:p>
        </w:tc>
        <w:tc>
          <w:tcPr>
            <w:tcW w:w="2841" w:type="dxa"/>
          </w:tcPr>
          <w:p w:rsidR="004446AB" w:rsidRDefault="000D717C">
            <w:r>
              <w:rPr>
                <w:rFonts w:hint="eastAsia"/>
              </w:rPr>
              <w:t>通过此交易跳转结算清单</w:t>
            </w:r>
          </w:p>
        </w:tc>
      </w:tr>
      <w:tr w:rsidR="004446AB">
        <w:tc>
          <w:tcPr>
            <w:tcW w:w="2840" w:type="dxa"/>
          </w:tcPr>
          <w:p w:rsidR="004446AB" w:rsidRDefault="000D717C">
            <w:r>
              <w:rPr>
                <w:rFonts w:hint="eastAsia"/>
              </w:rPr>
              <w:t>重传数据</w:t>
            </w:r>
          </w:p>
        </w:tc>
        <w:tc>
          <w:tcPr>
            <w:tcW w:w="2841" w:type="dxa"/>
          </w:tcPr>
          <w:p w:rsidR="004446AB" w:rsidRDefault="000D717C">
            <w:r>
              <w:rPr>
                <w:rFonts w:hint="eastAsia"/>
              </w:rPr>
              <w:t>用户</w:t>
            </w:r>
          </w:p>
        </w:tc>
        <w:tc>
          <w:tcPr>
            <w:tcW w:w="2841" w:type="dxa"/>
          </w:tcPr>
          <w:p w:rsidR="004446AB" w:rsidRDefault="000D717C">
            <w:r>
              <w:rPr>
                <w:rFonts w:hint="eastAsia"/>
              </w:rPr>
              <w:t>通过此交易重传数据</w:t>
            </w:r>
          </w:p>
        </w:tc>
      </w:tr>
    </w:tbl>
    <w:p w:rsidR="004446AB" w:rsidRDefault="004446AB">
      <w:pPr>
        <w:ind w:firstLine="298"/>
      </w:pPr>
    </w:p>
    <w:p w:rsidR="004446AB" w:rsidRDefault="004446AB"/>
    <w:p w:rsidR="004446AB" w:rsidRDefault="004446AB"/>
    <w:p w:rsidR="004446AB" w:rsidRDefault="000D717C">
      <w:pPr>
        <w:tabs>
          <w:tab w:val="left" w:pos="604"/>
        </w:tabs>
        <w:jc w:val="left"/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</w:pPr>
      <w:r>
        <w:rPr>
          <w:rFonts w:hint="eastAsia"/>
        </w:rPr>
        <w:tab/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依据医院提供的详细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DIP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系统接口文档，完成相关接口的开发与测试对接工作。</w:t>
      </w:r>
    </w:p>
    <w:sectPr w:rsidR="004446AB" w:rsidSect="00444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FmZWI0Y2QzZDJhN2YzY2IyZGIzOWU2ZGNiZGE2ZjcifQ=="/>
  </w:docVars>
  <w:rsids>
    <w:rsidRoot w:val="004446AB"/>
    <w:rsid w:val="000D717C"/>
    <w:rsid w:val="004446AB"/>
    <w:rsid w:val="39BF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6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sid w:val="004446AB"/>
    <w:rPr>
      <w:rFonts w:ascii="宋体" w:hAnsi="Courier New"/>
    </w:rPr>
  </w:style>
  <w:style w:type="paragraph" w:styleId="a4">
    <w:name w:val="Normal (Web)"/>
    <w:basedOn w:val="a"/>
    <w:qFormat/>
    <w:rsid w:val="004446A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rsid w:val="004446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42580</dc:creator>
  <cp:lastModifiedBy>Microsoft</cp:lastModifiedBy>
  <cp:revision>2</cp:revision>
  <dcterms:created xsi:type="dcterms:W3CDTF">2024-07-21T06:27:00Z</dcterms:created>
  <dcterms:modified xsi:type="dcterms:W3CDTF">2024-08-28T03:01:00Z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A86B2E91CB4844938672074D685348E9_12</vt:lpwstr>
  </property>
</Properties>
</file>