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55" w:rsidRPr="003D64A1" w:rsidRDefault="00F3220D" w:rsidP="00845C8C">
      <w:pPr>
        <w:jc w:val="center"/>
        <w:rPr>
          <w:rFonts w:ascii="微软雅黑" w:eastAsia="微软雅黑" w:hAnsi="微软雅黑"/>
          <w:b/>
          <w:sz w:val="36"/>
          <w:szCs w:val="28"/>
        </w:rPr>
      </w:pPr>
      <w:r>
        <w:rPr>
          <w:rFonts w:ascii="微软雅黑" w:eastAsia="微软雅黑" w:hAnsi="微软雅黑" w:hint="eastAsia"/>
          <w:b/>
          <w:sz w:val="36"/>
          <w:szCs w:val="28"/>
        </w:rPr>
        <w:t>红蓝光治疗仪</w:t>
      </w:r>
      <w:r w:rsidR="00693881" w:rsidRPr="003D64A1">
        <w:rPr>
          <w:rFonts w:ascii="微软雅黑" w:eastAsia="微软雅黑" w:hAnsi="微软雅黑" w:hint="eastAsia"/>
          <w:b/>
          <w:sz w:val="36"/>
          <w:szCs w:val="28"/>
        </w:rPr>
        <w:t>技术参数</w:t>
      </w:r>
    </w:p>
    <w:p w:rsidR="00693881" w:rsidRDefault="00693881" w:rsidP="00845C8C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845C8C" w:rsidRPr="00ED1E55" w:rsidRDefault="00845C8C" w:rsidP="002B421C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微软雅黑" w:eastAsia="微软雅黑" w:hAnsi="微软雅黑"/>
          <w:szCs w:val="21"/>
        </w:rPr>
      </w:pPr>
      <w:r w:rsidRPr="00ED1E55">
        <w:rPr>
          <w:rFonts w:ascii="微软雅黑" w:eastAsia="微软雅黑" w:hAnsi="微软雅黑" w:hint="eastAsia"/>
          <w:szCs w:val="21"/>
        </w:rPr>
        <w:t>显示界面：</w:t>
      </w:r>
      <w:r w:rsidR="003E0468" w:rsidRPr="003E0468">
        <w:rPr>
          <w:rFonts w:ascii="微软雅黑" w:eastAsia="微软雅黑" w:hAnsi="微软雅黑" w:hint="eastAsia"/>
          <w:szCs w:val="21"/>
        </w:rPr>
        <w:t xml:space="preserve"> 8寸TFT高分辨率</w:t>
      </w:r>
      <w:r w:rsidR="003E0468">
        <w:rPr>
          <w:rFonts w:ascii="微软雅黑" w:eastAsia="微软雅黑" w:hAnsi="微软雅黑" w:hint="eastAsia"/>
          <w:szCs w:val="21"/>
        </w:rPr>
        <w:t>彩色液晶</w:t>
      </w:r>
      <w:r w:rsidR="00884D20">
        <w:rPr>
          <w:rFonts w:ascii="微软雅黑" w:eastAsia="微软雅黑" w:hAnsi="微软雅黑" w:hint="eastAsia"/>
          <w:szCs w:val="21"/>
        </w:rPr>
        <w:t>电容</w:t>
      </w:r>
      <w:r w:rsidR="003E0468">
        <w:rPr>
          <w:rFonts w:ascii="微软雅黑" w:eastAsia="微软雅黑" w:hAnsi="微软雅黑" w:hint="eastAsia"/>
          <w:szCs w:val="21"/>
        </w:rPr>
        <w:t>触摸屏</w:t>
      </w:r>
      <w:r w:rsidR="00ED1E55" w:rsidRPr="00ED1E55">
        <w:rPr>
          <w:rFonts w:ascii="微软雅黑" w:eastAsia="微软雅黑" w:hAnsi="微软雅黑" w:hint="eastAsia"/>
          <w:szCs w:val="21"/>
        </w:rPr>
        <w:t>；</w:t>
      </w:r>
    </w:p>
    <w:p w:rsidR="00ED1E55" w:rsidRDefault="00ED1E55" w:rsidP="002B421C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操作方式：触摸屏操作</w:t>
      </w:r>
      <w:r w:rsidR="00A57864">
        <w:rPr>
          <w:rFonts w:ascii="微软雅黑" w:eastAsia="微软雅黑" w:hAnsi="微软雅黑" w:hint="eastAsia"/>
          <w:szCs w:val="21"/>
        </w:rPr>
        <w:t>；</w:t>
      </w:r>
    </w:p>
    <w:p w:rsidR="00A57864" w:rsidRPr="004D0B78" w:rsidRDefault="00AE5478" w:rsidP="002B421C">
      <w:pPr>
        <w:spacing w:line="600" w:lineRule="exact"/>
        <w:rPr>
          <w:rFonts w:ascii="微软雅黑" w:eastAsia="微软雅黑" w:hAnsi="微软雅黑"/>
          <w:b/>
          <w:szCs w:val="21"/>
        </w:rPr>
      </w:pPr>
      <w:r w:rsidRPr="004D0B78">
        <w:rPr>
          <w:rFonts w:ascii="微软雅黑" w:eastAsia="微软雅黑" w:hAnsi="微软雅黑" w:hint="eastAsia"/>
          <w:b/>
          <w:szCs w:val="21"/>
        </w:rPr>
        <w:t>★</w:t>
      </w:r>
      <w:r w:rsidR="00A57864" w:rsidRPr="004D0B78">
        <w:rPr>
          <w:rFonts w:ascii="微软雅黑" w:eastAsia="微软雅黑" w:hAnsi="微软雅黑" w:hint="eastAsia"/>
          <w:b/>
          <w:szCs w:val="21"/>
        </w:rPr>
        <w:t>3、</w:t>
      </w:r>
      <w:r w:rsidR="004D0B78" w:rsidRPr="004D0B78">
        <w:rPr>
          <w:rFonts w:ascii="微软雅黑" w:eastAsia="微软雅黑" w:hAnsi="微软雅黑" w:hint="eastAsia"/>
          <w:b/>
          <w:szCs w:val="21"/>
        </w:rPr>
        <w:t>光源模块</w:t>
      </w:r>
      <w:r w:rsidR="00A57864" w:rsidRPr="004D0B78">
        <w:rPr>
          <w:rFonts w:ascii="微软雅黑" w:eastAsia="微软雅黑" w:hAnsi="微软雅黑" w:hint="eastAsia"/>
          <w:b/>
          <w:szCs w:val="21"/>
        </w:rPr>
        <w:t>：</w:t>
      </w:r>
      <w:r w:rsidR="00693881">
        <w:rPr>
          <w:rFonts w:ascii="微软雅黑" w:eastAsia="微软雅黑" w:hAnsi="微软雅黑" w:hint="eastAsia"/>
          <w:b/>
          <w:szCs w:val="21"/>
        </w:rPr>
        <w:t>高能</w:t>
      </w:r>
      <w:r w:rsidR="004D0B78" w:rsidRPr="004D0B78">
        <w:rPr>
          <w:rFonts w:ascii="微软雅黑" w:eastAsia="微软雅黑" w:hAnsi="微软雅黑" w:hint="eastAsia"/>
          <w:b/>
          <w:szCs w:val="21"/>
        </w:rPr>
        <w:t>半导体固态</w:t>
      </w:r>
      <w:r w:rsidR="00693881">
        <w:rPr>
          <w:rFonts w:ascii="微软雅黑" w:eastAsia="微软雅黑" w:hAnsi="微软雅黑" w:hint="eastAsia"/>
          <w:b/>
          <w:szCs w:val="21"/>
        </w:rPr>
        <w:t>冷</w:t>
      </w:r>
      <w:r w:rsidR="004D0B78" w:rsidRPr="004D0B78">
        <w:rPr>
          <w:rFonts w:ascii="微软雅黑" w:eastAsia="微软雅黑" w:hAnsi="微软雅黑" w:hint="eastAsia"/>
          <w:b/>
          <w:szCs w:val="21"/>
        </w:rPr>
        <w:t>光源（LED），红蓝</w:t>
      </w:r>
      <w:proofErr w:type="gramStart"/>
      <w:r w:rsidR="004D0B78" w:rsidRPr="004D0B78">
        <w:rPr>
          <w:rFonts w:ascii="微软雅黑" w:eastAsia="微软雅黑" w:hAnsi="微软雅黑" w:hint="eastAsia"/>
          <w:b/>
          <w:szCs w:val="21"/>
        </w:rPr>
        <w:t>一</w:t>
      </w:r>
      <w:proofErr w:type="gramEnd"/>
      <w:r w:rsidR="004D0B78" w:rsidRPr="004D0B78">
        <w:rPr>
          <w:rFonts w:ascii="微软雅黑" w:eastAsia="微软雅黑" w:hAnsi="微软雅黑" w:hint="eastAsia"/>
          <w:b/>
          <w:szCs w:val="21"/>
        </w:rPr>
        <w:t>体式光源板块</w:t>
      </w:r>
      <w:r w:rsidR="00A6059F">
        <w:rPr>
          <w:rFonts w:ascii="微软雅黑" w:eastAsia="微软雅黑" w:hAnsi="微软雅黑" w:hint="eastAsia"/>
          <w:b/>
          <w:szCs w:val="21"/>
        </w:rPr>
        <w:t>，</w:t>
      </w:r>
      <w:proofErr w:type="gramStart"/>
      <w:r w:rsidR="00A6059F">
        <w:rPr>
          <w:rFonts w:ascii="微软雅黑" w:eastAsia="微软雅黑" w:hAnsi="微软雅黑" w:hint="eastAsia"/>
          <w:b/>
          <w:szCs w:val="21"/>
        </w:rPr>
        <w:t>双治疗头</w:t>
      </w:r>
      <w:proofErr w:type="gramEnd"/>
      <w:r w:rsidR="00A6059F">
        <w:rPr>
          <w:rFonts w:ascii="微软雅黑" w:eastAsia="微软雅黑" w:hAnsi="微软雅黑" w:hint="eastAsia"/>
          <w:b/>
          <w:szCs w:val="21"/>
        </w:rPr>
        <w:t>设计</w:t>
      </w:r>
      <w:r w:rsidR="00A57864" w:rsidRPr="004D0B78">
        <w:rPr>
          <w:rFonts w:ascii="微软雅黑" w:eastAsia="微软雅黑" w:hAnsi="微软雅黑" w:hint="eastAsia"/>
          <w:b/>
          <w:szCs w:val="21"/>
        </w:rPr>
        <w:t>；</w:t>
      </w:r>
    </w:p>
    <w:p w:rsidR="00845C8C" w:rsidRDefault="009B5E06" w:rsidP="002B421C">
      <w:pPr>
        <w:spacing w:line="6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szCs w:val="21"/>
        </w:rPr>
        <w:t>4</w:t>
      </w:r>
      <w:r w:rsidR="00845C8C" w:rsidRPr="00ED1E55">
        <w:rPr>
          <w:rFonts w:ascii="微软雅黑" w:eastAsia="微软雅黑" w:hAnsi="微软雅黑" w:hint="eastAsia"/>
          <w:szCs w:val="21"/>
        </w:rPr>
        <w:t>、</w:t>
      </w:r>
      <w:r w:rsidR="000E423C">
        <w:rPr>
          <w:rFonts w:ascii="微软雅黑" w:eastAsia="微软雅黑" w:hAnsi="微软雅黑" w:hint="eastAsia"/>
        </w:rPr>
        <w:t>波 长：</w:t>
      </w:r>
      <w:r w:rsidR="000E423C" w:rsidRPr="00854C9C">
        <w:rPr>
          <w:rFonts w:ascii="微软雅黑" w:eastAsia="微软雅黑" w:hAnsi="微软雅黑" w:hint="eastAsia"/>
        </w:rPr>
        <w:t>红光源波长：6</w:t>
      </w:r>
      <w:r w:rsidR="00983E6C">
        <w:rPr>
          <w:rFonts w:ascii="微软雅黑" w:eastAsia="微软雅黑" w:hAnsi="微软雅黑"/>
        </w:rPr>
        <w:t>30</w:t>
      </w:r>
      <w:r w:rsidR="00983E6C">
        <w:rPr>
          <w:rFonts w:ascii="微软雅黑" w:eastAsia="微软雅黑" w:hAnsi="微软雅黑" w:hint="eastAsia"/>
        </w:rPr>
        <w:t>±</w:t>
      </w:r>
      <w:r w:rsidR="00F632DA">
        <w:rPr>
          <w:rFonts w:ascii="微软雅黑" w:eastAsia="微软雅黑" w:hAnsi="微软雅黑"/>
        </w:rPr>
        <w:t>10</w:t>
      </w:r>
      <w:r w:rsidR="000E423C" w:rsidRPr="00854C9C">
        <w:rPr>
          <w:rFonts w:ascii="微软雅黑" w:eastAsia="微软雅黑" w:hAnsi="微软雅黑" w:hint="eastAsia"/>
        </w:rPr>
        <w:t>nm；</w:t>
      </w:r>
      <w:r w:rsidR="000E423C">
        <w:rPr>
          <w:rFonts w:ascii="微软雅黑" w:eastAsia="微软雅黑" w:hAnsi="微软雅黑" w:hint="eastAsia"/>
        </w:rPr>
        <w:t xml:space="preserve"> </w:t>
      </w:r>
      <w:r w:rsidR="000E423C" w:rsidRPr="00854C9C">
        <w:rPr>
          <w:rFonts w:ascii="微软雅黑" w:eastAsia="微软雅黑" w:hAnsi="微软雅黑" w:hint="eastAsia"/>
        </w:rPr>
        <w:t>蓝光源波长：4</w:t>
      </w:r>
      <w:r w:rsidR="00983E6C">
        <w:rPr>
          <w:rFonts w:ascii="微软雅黑" w:eastAsia="微软雅黑" w:hAnsi="微软雅黑"/>
        </w:rPr>
        <w:t>60</w:t>
      </w:r>
      <w:r w:rsidR="00983E6C">
        <w:rPr>
          <w:rFonts w:ascii="微软雅黑" w:eastAsia="微软雅黑" w:hAnsi="微软雅黑" w:hint="eastAsia"/>
        </w:rPr>
        <w:t>±</w:t>
      </w:r>
      <w:r w:rsidR="00F632DA">
        <w:rPr>
          <w:rFonts w:ascii="微软雅黑" w:eastAsia="微软雅黑" w:hAnsi="微软雅黑"/>
        </w:rPr>
        <w:t>10</w:t>
      </w:r>
      <w:r w:rsidR="000E423C" w:rsidRPr="00854C9C">
        <w:rPr>
          <w:rFonts w:ascii="微软雅黑" w:eastAsia="微软雅黑" w:hAnsi="微软雅黑" w:hint="eastAsia"/>
        </w:rPr>
        <w:t>nm</w:t>
      </w:r>
      <w:r w:rsidR="000E423C">
        <w:rPr>
          <w:rFonts w:ascii="微软雅黑" w:eastAsia="微软雅黑" w:hAnsi="微软雅黑" w:hint="eastAsia"/>
        </w:rPr>
        <w:t>。</w:t>
      </w:r>
    </w:p>
    <w:p w:rsidR="004D0B78" w:rsidRDefault="00AE5478" w:rsidP="002B421C">
      <w:pPr>
        <w:spacing w:line="600" w:lineRule="exact"/>
        <w:rPr>
          <w:rFonts w:ascii="微软雅黑" w:eastAsia="微软雅黑" w:hAnsi="微软雅黑"/>
          <w:b/>
        </w:rPr>
      </w:pPr>
      <w:r w:rsidRPr="00651EE4">
        <w:rPr>
          <w:rFonts w:ascii="微软雅黑" w:eastAsia="微软雅黑" w:hAnsi="微软雅黑" w:hint="eastAsia"/>
          <w:b/>
          <w:szCs w:val="21"/>
        </w:rPr>
        <w:t>★</w:t>
      </w:r>
      <w:r w:rsidR="009B5E06">
        <w:rPr>
          <w:rFonts w:ascii="微软雅黑" w:eastAsia="微软雅黑" w:hAnsi="微软雅黑" w:hint="eastAsia"/>
          <w:b/>
        </w:rPr>
        <w:t>5</w:t>
      </w:r>
      <w:r w:rsidR="000E423C" w:rsidRPr="00651EE4">
        <w:rPr>
          <w:rFonts w:ascii="微软雅黑" w:eastAsia="微软雅黑" w:hAnsi="微软雅黑" w:hint="eastAsia"/>
          <w:b/>
        </w:rPr>
        <w:t>、</w:t>
      </w:r>
      <w:r w:rsidR="004D0B78">
        <w:rPr>
          <w:rFonts w:ascii="微软雅黑" w:eastAsia="微软雅黑" w:hAnsi="微软雅黑" w:hint="eastAsia"/>
          <w:b/>
        </w:rPr>
        <w:t>光功率密度</w:t>
      </w:r>
      <w:r w:rsidR="000E423C" w:rsidRPr="00651EE4">
        <w:rPr>
          <w:rFonts w:ascii="微软雅黑" w:eastAsia="微软雅黑" w:hAnsi="微软雅黑" w:hint="eastAsia"/>
          <w:b/>
        </w:rPr>
        <w:t>：</w:t>
      </w:r>
    </w:p>
    <w:p w:rsidR="004D0B78" w:rsidRDefault="009508A7" w:rsidP="002B421C">
      <w:pPr>
        <w:spacing w:line="600" w:lineRule="exact"/>
        <w:rPr>
          <w:rFonts w:ascii="微软雅黑" w:eastAsia="微软雅黑" w:hAnsi="微软雅黑"/>
          <w:b/>
        </w:rPr>
      </w:pPr>
      <w:r>
        <w:rPr>
          <w:rFonts w:ascii="宋体" w:eastAsia="宋体" w:hAnsi="宋体" w:cs="宋体" w:hint="eastAsia"/>
          <w:b/>
        </w:rPr>
        <w:t>㈠</w:t>
      </w:r>
      <w:r w:rsidR="000E423C" w:rsidRPr="00651EE4">
        <w:rPr>
          <w:rFonts w:ascii="微软雅黑" w:eastAsia="微软雅黑" w:hAnsi="微软雅黑" w:hint="eastAsia"/>
          <w:b/>
        </w:rPr>
        <w:t>红光输出</w:t>
      </w:r>
      <w:r w:rsidR="00651EE4">
        <w:rPr>
          <w:rFonts w:ascii="微软雅黑" w:eastAsia="微软雅黑" w:hAnsi="微软雅黑" w:hint="eastAsia"/>
          <w:b/>
        </w:rPr>
        <w:t>最大光功率密度</w:t>
      </w:r>
      <w:r w:rsidR="000E423C" w:rsidRPr="00651EE4">
        <w:rPr>
          <w:rFonts w:ascii="微软雅黑" w:eastAsia="微软雅黑" w:hAnsi="微软雅黑" w:hint="eastAsia"/>
          <w:b/>
        </w:rPr>
        <w:t>&gt;150mW/</w:t>
      </w:r>
      <w:r w:rsidR="008F47FC" w:rsidRPr="008F47FC">
        <w:rPr>
          <w:b/>
          <w:color w:val="000000"/>
          <w:kern w:val="0"/>
          <w:sz w:val="24"/>
        </w:rPr>
        <w:t xml:space="preserve"> </w:t>
      </w:r>
      <w:r w:rsidR="008F47FC">
        <w:rPr>
          <w:b/>
          <w:color w:val="000000"/>
          <w:kern w:val="0"/>
          <w:sz w:val="24"/>
        </w:rPr>
        <w:t>cm</w:t>
      </w:r>
      <w:r w:rsidR="008F47FC">
        <w:rPr>
          <w:b/>
          <w:color w:val="000000"/>
          <w:kern w:val="0"/>
          <w:sz w:val="24"/>
          <w:vertAlign w:val="superscript"/>
        </w:rPr>
        <w:t>2</w:t>
      </w:r>
    </w:p>
    <w:p w:rsidR="004D0B78" w:rsidRDefault="009508A7" w:rsidP="002B421C">
      <w:pPr>
        <w:spacing w:line="600" w:lineRule="exact"/>
        <w:rPr>
          <w:rFonts w:ascii="微软雅黑" w:eastAsia="微软雅黑" w:hAnsi="微软雅黑"/>
          <w:b/>
        </w:rPr>
      </w:pPr>
      <w:r>
        <w:rPr>
          <w:rFonts w:ascii="宋体" w:eastAsia="宋体" w:hAnsi="宋体" w:cs="宋体" w:hint="eastAsia"/>
          <w:b/>
        </w:rPr>
        <w:t>㈡</w:t>
      </w:r>
      <w:r w:rsidR="000E423C" w:rsidRPr="00651EE4">
        <w:rPr>
          <w:rFonts w:ascii="微软雅黑" w:eastAsia="微软雅黑" w:hAnsi="微软雅黑" w:hint="eastAsia"/>
          <w:b/>
        </w:rPr>
        <w:t>蓝光输出</w:t>
      </w:r>
      <w:r w:rsidR="00651EE4">
        <w:rPr>
          <w:rFonts w:ascii="微软雅黑" w:eastAsia="微软雅黑" w:hAnsi="微软雅黑" w:hint="eastAsia"/>
          <w:b/>
        </w:rPr>
        <w:t>最大光功率密度</w:t>
      </w:r>
      <w:r w:rsidR="000E423C" w:rsidRPr="00651EE4">
        <w:rPr>
          <w:rFonts w:ascii="微软雅黑" w:eastAsia="微软雅黑" w:hAnsi="微软雅黑" w:hint="eastAsia"/>
          <w:b/>
        </w:rPr>
        <w:t>&gt;600mW/</w:t>
      </w:r>
      <w:r w:rsidR="008F47FC" w:rsidRPr="008F47FC">
        <w:rPr>
          <w:b/>
          <w:color w:val="000000"/>
          <w:kern w:val="0"/>
          <w:sz w:val="24"/>
        </w:rPr>
        <w:t xml:space="preserve"> </w:t>
      </w:r>
      <w:r w:rsidR="008F47FC">
        <w:rPr>
          <w:b/>
          <w:color w:val="000000"/>
          <w:kern w:val="0"/>
          <w:sz w:val="24"/>
        </w:rPr>
        <w:t>cm</w:t>
      </w:r>
      <w:r w:rsidR="008F47FC">
        <w:rPr>
          <w:b/>
          <w:color w:val="000000"/>
          <w:kern w:val="0"/>
          <w:sz w:val="24"/>
          <w:vertAlign w:val="superscript"/>
        </w:rPr>
        <w:t>2</w:t>
      </w:r>
      <w:r w:rsidR="004D0B78">
        <w:rPr>
          <w:rFonts w:ascii="微软雅黑" w:eastAsia="微软雅黑" w:hAnsi="微软雅黑" w:hint="eastAsia"/>
          <w:b/>
        </w:rPr>
        <w:t>；</w:t>
      </w:r>
    </w:p>
    <w:p w:rsidR="000E423C" w:rsidRPr="00651EE4" w:rsidRDefault="009508A7" w:rsidP="002B421C">
      <w:pPr>
        <w:spacing w:line="600" w:lineRule="exact"/>
        <w:rPr>
          <w:rFonts w:ascii="微软雅黑" w:eastAsia="微软雅黑" w:hAnsi="微软雅黑"/>
          <w:b/>
          <w:szCs w:val="21"/>
        </w:rPr>
      </w:pPr>
      <w:r>
        <w:rPr>
          <w:rFonts w:ascii="宋体" w:eastAsia="宋体" w:hAnsi="宋体" w:cs="宋体" w:hint="eastAsia"/>
          <w:b/>
        </w:rPr>
        <w:t>㈢</w:t>
      </w:r>
      <w:r w:rsidR="00651EE4">
        <w:rPr>
          <w:rFonts w:ascii="微软雅黑" w:eastAsia="微软雅黑" w:hAnsi="微软雅黑" w:hint="eastAsia"/>
          <w:b/>
        </w:rPr>
        <w:t>红、蓝光源同时</w:t>
      </w:r>
      <w:r w:rsidR="008F47FC">
        <w:rPr>
          <w:rFonts w:ascii="微软雅黑" w:eastAsia="微软雅黑" w:hAnsi="微软雅黑" w:hint="eastAsia"/>
          <w:b/>
        </w:rPr>
        <w:t>输出</w:t>
      </w:r>
      <w:r w:rsidR="00651EE4">
        <w:rPr>
          <w:rFonts w:ascii="微软雅黑" w:eastAsia="微软雅黑" w:hAnsi="微软雅黑" w:hint="eastAsia"/>
          <w:b/>
        </w:rPr>
        <w:t>的最大光功率密度</w:t>
      </w:r>
      <w:r w:rsidR="000E423C" w:rsidRPr="00651EE4">
        <w:rPr>
          <w:rFonts w:ascii="微软雅黑" w:eastAsia="微软雅黑" w:hAnsi="微软雅黑" w:hint="eastAsia"/>
          <w:b/>
        </w:rPr>
        <w:t>&gt;750mW/</w:t>
      </w:r>
      <w:r w:rsidR="008F47FC" w:rsidRPr="008F47FC">
        <w:rPr>
          <w:b/>
          <w:color w:val="000000"/>
          <w:kern w:val="0"/>
          <w:sz w:val="24"/>
        </w:rPr>
        <w:t xml:space="preserve"> </w:t>
      </w:r>
      <w:r w:rsidR="008F47FC">
        <w:rPr>
          <w:b/>
          <w:color w:val="000000"/>
          <w:kern w:val="0"/>
          <w:sz w:val="24"/>
        </w:rPr>
        <w:t>cm</w:t>
      </w:r>
      <w:r w:rsidR="008F47FC">
        <w:rPr>
          <w:b/>
          <w:color w:val="000000"/>
          <w:kern w:val="0"/>
          <w:sz w:val="24"/>
          <w:vertAlign w:val="superscript"/>
        </w:rPr>
        <w:t>2</w:t>
      </w:r>
      <w:r w:rsidR="004D0B78">
        <w:rPr>
          <w:rFonts w:ascii="微软雅黑" w:eastAsia="微软雅黑" w:hAnsi="微软雅黑" w:hint="eastAsia"/>
          <w:b/>
        </w:rPr>
        <w:t>；</w:t>
      </w:r>
    </w:p>
    <w:p w:rsidR="00845C8C" w:rsidRDefault="009B5E06" w:rsidP="002B421C">
      <w:pPr>
        <w:spacing w:line="6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6</w:t>
      </w:r>
      <w:r w:rsidR="00845C8C" w:rsidRPr="00ED1E55">
        <w:rPr>
          <w:rFonts w:ascii="微软雅黑" w:eastAsia="微软雅黑" w:hAnsi="微软雅黑" w:hint="eastAsia"/>
          <w:szCs w:val="21"/>
        </w:rPr>
        <w:t>、</w:t>
      </w:r>
      <w:r w:rsidR="003E0468" w:rsidRPr="003E0468">
        <w:rPr>
          <w:rFonts w:ascii="微软雅黑" w:eastAsia="微软雅黑" w:hAnsi="微软雅黑" w:hint="eastAsia"/>
          <w:szCs w:val="21"/>
        </w:rPr>
        <w:t>时间设置：0 min</w:t>
      </w:r>
      <w:r w:rsidR="003E0468" w:rsidRPr="003E0468">
        <w:rPr>
          <w:rFonts w:ascii="微软雅黑" w:eastAsia="微软雅黑" w:hAnsi="微软雅黑"/>
          <w:szCs w:val="21"/>
        </w:rPr>
        <w:t>～</w:t>
      </w:r>
      <w:r w:rsidR="003E0468" w:rsidRPr="003E0468">
        <w:rPr>
          <w:rFonts w:ascii="微软雅黑" w:eastAsia="微软雅黑" w:hAnsi="微软雅黑" w:hint="eastAsia"/>
          <w:szCs w:val="21"/>
        </w:rPr>
        <w:t>9</w:t>
      </w:r>
      <w:r w:rsidR="000E423C">
        <w:rPr>
          <w:rFonts w:ascii="微软雅黑" w:eastAsia="微软雅黑" w:hAnsi="微软雅黑" w:hint="eastAsia"/>
          <w:szCs w:val="21"/>
        </w:rPr>
        <w:t>9</w:t>
      </w:r>
      <w:r w:rsidR="003E0468" w:rsidRPr="003E0468">
        <w:rPr>
          <w:rFonts w:ascii="微软雅黑" w:eastAsia="微软雅黑" w:hAnsi="微软雅黑" w:hint="eastAsia"/>
          <w:szCs w:val="21"/>
        </w:rPr>
        <w:t xml:space="preserve"> min 连续</w:t>
      </w:r>
      <w:r w:rsidR="003E0468" w:rsidRPr="003E0468">
        <w:rPr>
          <w:rFonts w:ascii="微软雅黑" w:eastAsia="微软雅黑" w:hAnsi="微软雅黑"/>
          <w:szCs w:val="21"/>
        </w:rPr>
        <w:t>可调</w:t>
      </w:r>
      <w:r w:rsidR="00A57864">
        <w:rPr>
          <w:rFonts w:ascii="微软雅黑" w:eastAsia="微软雅黑" w:hAnsi="微软雅黑" w:hint="eastAsia"/>
          <w:szCs w:val="21"/>
        </w:rPr>
        <w:t>；</w:t>
      </w:r>
    </w:p>
    <w:p w:rsidR="002B421C" w:rsidRDefault="009B5E06" w:rsidP="002B421C">
      <w:pPr>
        <w:spacing w:line="6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7</w:t>
      </w:r>
      <w:r w:rsidR="002B421C">
        <w:rPr>
          <w:rFonts w:ascii="微软雅黑" w:eastAsia="微软雅黑" w:hAnsi="微软雅黑" w:hint="eastAsia"/>
          <w:szCs w:val="21"/>
        </w:rPr>
        <w:t>、输出方式：</w:t>
      </w:r>
      <w:r w:rsidR="00AE5478">
        <w:rPr>
          <w:rFonts w:ascii="微软雅黑" w:eastAsia="微软雅黑" w:hAnsi="微软雅黑" w:hint="eastAsia"/>
          <w:szCs w:val="21"/>
        </w:rPr>
        <w:t>光功率密度可调，</w:t>
      </w:r>
      <w:r w:rsidR="002B421C">
        <w:rPr>
          <w:rFonts w:ascii="微软雅黑" w:eastAsia="微软雅黑" w:hAnsi="微软雅黑" w:hint="eastAsia"/>
          <w:szCs w:val="21"/>
        </w:rPr>
        <w:t>红光、蓝光可以单独输出，也可以混合输出，</w:t>
      </w:r>
      <w:r w:rsidR="00AE5478">
        <w:rPr>
          <w:rFonts w:ascii="微软雅黑" w:eastAsia="微软雅黑" w:hAnsi="微软雅黑" w:hint="eastAsia"/>
          <w:szCs w:val="21"/>
        </w:rPr>
        <w:t>且红光和蓝光可根据治疗需要</w:t>
      </w:r>
      <w:r w:rsidR="00105BB1">
        <w:rPr>
          <w:rFonts w:ascii="微软雅黑" w:eastAsia="微软雅黑" w:hAnsi="微软雅黑" w:hint="eastAsia"/>
          <w:szCs w:val="21"/>
        </w:rPr>
        <w:t>混合输出。</w:t>
      </w:r>
    </w:p>
    <w:p w:rsidR="00845C8C" w:rsidRDefault="009B5E06" w:rsidP="002B421C">
      <w:pPr>
        <w:spacing w:line="6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8</w:t>
      </w:r>
      <w:r w:rsidR="00845C8C" w:rsidRPr="00ED1E55">
        <w:rPr>
          <w:rFonts w:ascii="微软雅黑" w:eastAsia="微软雅黑" w:hAnsi="微软雅黑" w:hint="eastAsia"/>
          <w:szCs w:val="21"/>
        </w:rPr>
        <w:t>、能量设置：</w:t>
      </w:r>
      <w:r w:rsidR="000E423C" w:rsidRPr="00854C9C">
        <w:rPr>
          <w:rFonts w:ascii="微软雅黑" w:eastAsia="微软雅黑" w:hAnsi="微软雅黑" w:hint="eastAsia"/>
        </w:rPr>
        <w:t>红光</w:t>
      </w:r>
      <w:r w:rsidR="000E423C" w:rsidRPr="00854C9C">
        <w:rPr>
          <w:rFonts w:ascii="微软雅黑" w:eastAsia="微软雅黑" w:hAnsi="微软雅黑"/>
        </w:rPr>
        <w:t>治疗强度1～10级可调</w:t>
      </w:r>
      <w:r w:rsidR="000E423C" w:rsidRPr="00854C9C">
        <w:rPr>
          <w:rFonts w:ascii="微软雅黑" w:eastAsia="微软雅黑" w:hAnsi="微软雅黑" w:hint="eastAsia"/>
        </w:rPr>
        <w:t>，蓝光</w:t>
      </w:r>
      <w:r w:rsidR="000E423C" w:rsidRPr="00854C9C">
        <w:rPr>
          <w:rFonts w:ascii="微软雅黑" w:eastAsia="微软雅黑" w:hAnsi="微软雅黑"/>
        </w:rPr>
        <w:t>治疗强度1～10级可调</w:t>
      </w:r>
      <w:r w:rsidR="00A36A04">
        <w:rPr>
          <w:rFonts w:ascii="微软雅黑" w:eastAsia="微软雅黑" w:hAnsi="微软雅黑" w:hint="eastAsia"/>
        </w:rPr>
        <w:t>；</w:t>
      </w:r>
    </w:p>
    <w:p w:rsidR="00AE5478" w:rsidRPr="007A1FB5" w:rsidRDefault="007A1FB5" w:rsidP="002B421C">
      <w:pPr>
        <w:spacing w:line="600" w:lineRule="exact"/>
        <w:rPr>
          <w:rFonts w:ascii="微软雅黑" w:eastAsia="微软雅黑" w:hAnsi="微软雅黑"/>
          <w:b/>
          <w:szCs w:val="21"/>
        </w:rPr>
      </w:pPr>
      <w:r w:rsidRPr="00651EE4">
        <w:rPr>
          <w:rFonts w:ascii="微软雅黑" w:eastAsia="微软雅黑" w:hAnsi="微软雅黑" w:hint="eastAsia"/>
          <w:b/>
          <w:szCs w:val="21"/>
        </w:rPr>
        <w:t>★</w:t>
      </w:r>
      <w:r w:rsidR="009B5E06" w:rsidRPr="007A1FB5">
        <w:rPr>
          <w:rFonts w:ascii="微软雅黑" w:eastAsia="微软雅黑" w:hAnsi="微软雅黑" w:hint="eastAsia"/>
          <w:b/>
          <w:szCs w:val="21"/>
        </w:rPr>
        <w:t>9</w:t>
      </w:r>
      <w:r w:rsidR="00845C8C" w:rsidRPr="007A1FB5">
        <w:rPr>
          <w:rFonts w:ascii="微软雅黑" w:eastAsia="微软雅黑" w:hAnsi="微软雅黑" w:hint="eastAsia"/>
          <w:b/>
          <w:szCs w:val="21"/>
        </w:rPr>
        <w:t>、</w:t>
      </w:r>
      <w:r w:rsidR="00E644BE" w:rsidRPr="007A1FB5">
        <w:rPr>
          <w:rFonts w:ascii="微软雅黑" w:eastAsia="微软雅黑" w:hAnsi="微软雅黑" w:hint="eastAsia"/>
          <w:b/>
          <w:szCs w:val="21"/>
        </w:rPr>
        <w:t>治疗范围</w:t>
      </w:r>
      <w:r>
        <w:rPr>
          <w:rFonts w:ascii="微软雅黑" w:eastAsia="微软雅黑" w:hAnsi="微软雅黑" w:hint="eastAsia"/>
          <w:b/>
          <w:szCs w:val="21"/>
        </w:rPr>
        <w:t>：</w:t>
      </w:r>
      <w:r w:rsidRPr="007A1FB5">
        <w:rPr>
          <w:rFonts w:ascii="微软雅黑" w:eastAsia="微软雅黑" w:hAnsi="微软雅黑"/>
          <w:b/>
          <w:szCs w:val="21"/>
        </w:rPr>
        <w:t xml:space="preserve"> </w:t>
      </w:r>
    </w:p>
    <w:p w:rsidR="00AE5478" w:rsidRPr="007A1FB5" w:rsidRDefault="00AE5478" w:rsidP="002B421C">
      <w:pPr>
        <w:spacing w:line="600" w:lineRule="exact"/>
        <w:rPr>
          <w:rFonts w:ascii="微软雅黑" w:eastAsia="微软雅黑" w:hAnsi="微软雅黑"/>
          <w:b/>
          <w:szCs w:val="21"/>
        </w:rPr>
      </w:pPr>
      <w:r w:rsidRPr="007A1FB5">
        <w:rPr>
          <w:rFonts w:ascii="宋体" w:eastAsia="宋体" w:hAnsi="宋体" w:cs="宋体" w:hint="eastAsia"/>
          <w:b/>
          <w:szCs w:val="21"/>
        </w:rPr>
        <w:t>㈠</w:t>
      </w:r>
      <w:r w:rsidR="008971D3" w:rsidRPr="007A1FB5">
        <w:rPr>
          <w:rFonts w:ascii="微软雅黑" w:eastAsia="微软雅黑" w:hAnsi="微软雅黑" w:hint="eastAsia"/>
          <w:b/>
          <w:szCs w:val="21"/>
        </w:rPr>
        <w:t>消炎、止痛；对</w:t>
      </w:r>
      <w:proofErr w:type="gramStart"/>
      <w:r w:rsidR="008971D3" w:rsidRPr="007A1FB5">
        <w:rPr>
          <w:rFonts w:ascii="微软雅黑" w:eastAsia="微软雅黑" w:hAnsi="微软雅黑" w:hint="eastAsia"/>
          <w:b/>
          <w:szCs w:val="21"/>
        </w:rPr>
        <w:t>疖</w:t>
      </w:r>
      <w:proofErr w:type="gramEnd"/>
      <w:r w:rsidR="008971D3" w:rsidRPr="007A1FB5">
        <w:rPr>
          <w:rFonts w:ascii="微软雅黑" w:eastAsia="微软雅黑" w:hAnsi="微软雅黑" w:hint="eastAsia"/>
          <w:b/>
          <w:szCs w:val="21"/>
        </w:rPr>
        <w:t>、痈、带状疱疹、乳腺炎、软组织损伤等有消炎、止痛作用。</w:t>
      </w:r>
    </w:p>
    <w:p w:rsidR="007A1FB5" w:rsidRDefault="00AE5478" w:rsidP="002B421C">
      <w:pPr>
        <w:spacing w:line="600" w:lineRule="exact"/>
        <w:rPr>
          <w:rFonts w:ascii="微软雅黑" w:eastAsia="微软雅黑" w:hAnsi="微软雅黑"/>
          <w:b/>
          <w:szCs w:val="21"/>
        </w:rPr>
      </w:pPr>
      <w:r w:rsidRPr="007A1FB5">
        <w:rPr>
          <w:rFonts w:ascii="宋体" w:eastAsia="宋体" w:hAnsi="宋体" w:cs="宋体" w:hint="eastAsia"/>
          <w:b/>
          <w:szCs w:val="21"/>
        </w:rPr>
        <w:t>㈡</w:t>
      </w:r>
      <w:r w:rsidR="008971D3" w:rsidRPr="007A1FB5">
        <w:rPr>
          <w:rFonts w:ascii="微软雅黑" w:eastAsia="微软雅黑" w:hAnsi="微软雅黑" w:hint="eastAsia"/>
          <w:b/>
          <w:szCs w:val="21"/>
        </w:rPr>
        <w:t>对溃疡、褥疮等有促进创面愈合的作用。</w:t>
      </w:r>
    </w:p>
    <w:p w:rsidR="00845C8C" w:rsidRPr="00ED1E55" w:rsidRDefault="009B5E06" w:rsidP="002B421C">
      <w:pPr>
        <w:spacing w:line="6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10</w:t>
      </w:r>
      <w:r w:rsidR="00845C8C" w:rsidRPr="00ED1E55">
        <w:rPr>
          <w:rFonts w:ascii="微软雅黑" w:eastAsia="微软雅黑" w:hAnsi="微软雅黑" w:hint="eastAsia"/>
          <w:szCs w:val="21"/>
        </w:rPr>
        <w:t>、外观要求：</w:t>
      </w:r>
      <w:r w:rsidR="00A36A04">
        <w:rPr>
          <w:rFonts w:ascii="微软雅黑" w:eastAsia="微软雅黑" w:hAnsi="微软雅黑" w:hint="eastAsia"/>
          <w:szCs w:val="21"/>
        </w:rPr>
        <w:t>手扶</w:t>
      </w:r>
      <w:r w:rsidR="00845C8C" w:rsidRPr="00ED1E55">
        <w:rPr>
          <w:rFonts w:ascii="微软雅黑" w:eastAsia="微软雅黑" w:hAnsi="微软雅黑" w:hint="eastAsia"/>
          <w:szCs w:val="21"/>
        </w:rPr>
        <w:t>推车式；</w:t>
      </w:r>
    </w:p>
    <w:p w:rsidR="00845C8C" w:rsidRPr="00651EE4" w:rsidRDefault="007F478B" w:rsidP="002B421C">
      <w:pPr>
        <w:spacing w:line="600" w:lineRule="exact"/>
        <w:rPr>
          <w:rFonts w:ascii="微软雅黑" w:eastAsia="微软雅黑" w:hAnsi="微软雅黑"/>
          <w:b/>
          <w:szCs w:val="21"/>
        </w:rPr>
      </w:pPr>
      <w:r w:rsidRPr="00651EE4">
        <w:rPr>
          <w:rFonts w:ascii="微软雅黑" w:eastAsia="微软雅黑" w:hAnsi="微软雅黑" w:hint="eastAsia"/>
          <w:b/>
          <w:szCs w:val="21"/>
        </w:rPr>
        <w:t>★</w:t>
      </w:r>
      <w:r w:rsidR="009B5E06">
        <w:rPr>
          <w:rFonts w:ascii="微软雅黑" w:eastAsia="微软雅黑" w:hAnsi="微软雅黑" w:hint="eastAsia"/>
          <w:b/>
          <w:szCs w:val="21"/>
        </w:rPr>
        <w:t>11</w:t>
      </w:r>
      <w:r w:rsidR="00845C8C" w:rsidRPr="00651EE4">
        <w:rPr>
          <w:rFonts w:ascii="微软雅黑" w:eastAsia="微软雅黑" w:hAnsi="微软雅黑" w:hint="eastAsia"/>
          <w:b/>
          <w:szCs w:val="21"/>
        </w:rPr>
        <w:t>、</w:t>
      </w:r>
      <w:r w:rsidR="00A57864" w:rsidRPr="00651EE4">
        <w:rPr>
          <w:rFonts w:ascii="微软雅黑" w:eastAsia="微软雅黑" w:hAnsi="微软雅黑" w:hint="eastAsia"/>
          <w:b/>
          <w:szCs w:val="21"/>
        </w:rPr>
        <w:t>配件</w:t>
      </w:r>
      <w:r w:rsidR="00845C8C" w:rsidRPr="00651EE4">
        <w:rPr>
          <w:rFonts w:ascii="微软雅黑" w:eastAsia="微软雅黑" w:hAnsi="微软雅黑" w:hint="eastAsia"/>
          <w:b/>
          <w:szCs w:val="21"/>
        </w:rPr>
        <w:t>要求</w:t>
      </w:r>
      <w:r w:rsidR="00A57864" w:rsidRPr="00651EE4">
        <w:rPr>
          <w:rFonts w:ascii="微软雅黑" w:eastAsia="微软雅黑" w:hAnsi="微软雅黑" w:hint="eastAsia"/>
          <w:b/>
          <w:szCs w:val="21"/>
        </w:rPr>
        <w:t>：</w:t>
      </w:r>
      <w:r w:rsidR="00AE5478" w:rsidRPr="00651EE4">
        <w:rPr>
          <w:rFonts w:ascii="微软雅黑" w:eastAsia="微软雅黑" w:hAnsi="微软雅黑" w:hint="eastAsia"/>
          <w:b/>
        </w:rPr>
        <w:t>采用大扭矩、长臂展、</w:t>
      </w:r>
      <w:r w:rsidR="006872B0">
        <w:rPr>
          <w:rFonts w:ascii="微软雅黑" w:eastAsia="微软雅黑" w:hAnsi="微软雅黑" w:hint="eastAsia"/>
          <w:b/>
        </w:rPr>
        <w:t>可360°旋转且在</w:t>
      </w:r>
      <w:r w:rsidR="00AE5478" w:rsidRPr="00651EE4">
        <w:rPr>
          <w:rFonts w:ascii="微软雅黑" w:eastAsia="微软雅黑" w:hAnsi="微软雅黑" w:hint="eastAsia"/>
          <w:b/>
        </w:rPr>
        <w:t>任意高度悬停的</w:t>
      </w:r>
      <w:r w:rsidR="00693881">
        <w:rPr>
          <w:rFonts w:ascii="微软雅黑" w:eastAsia="微软雅黑" w:hAnsi="微软雅黑" w:hint="eastAsia"/>
          <w:b/>
        </w:rPr>
        <w:t>气压式</w:t>
      </w:r>
      <w:r w:rsidR="00AE5478" w:rsidRPr="00651EE4">
        <w:rPr>
          <w:rFonts w:ascii="微软雅黑" w:eastAsia="微软雅黑" w:hAnsi="微软雅黑" w:hint="eastAsia"/>
          <w:b/>
        </w:rPr>
        <w:t>力臂；</w:t>
      </w:r>
      <w:r w:rsidR="00AC37CF">
        <w:rPr>
          <w:rFonts w:ascii="微软雅黑" w:eastAsia="微软雅黑" w:hAnsi="微软雅黑" w:hint="eastAsia"/>
          <w:b/>
        </w:rPr>
        <w:t>治疗灯头与主机采用医用抗干扰血氧导线连接（</w:t>
      </w:r>
      <w:proofErr w:type="gramStart"/>
      <w:r w:rsidR="00AC37CF">
        <w:rPr>
          <w:rFonts w:ascii="微软雅黑" w:eastAsia="微软雅黑" w:hAnsi="微软雅黑" w:hint="eastAsia"/>
          <w:b/>
        </w:rPr>
        <w:t>连接线需印厂家</w:t>
      </w:r>
      <w:proofErr w:type="gramEnd"/>
      <w:r w:rsidR="00AC37CF">
        <w:rPr>
          <w:rFonts w:ascii="微软雅黑" w:eastAsia="微软雅黑" w:hAnsi="微软雅黑" w:hint="eastAsia"/>
          <w:b/>
        </w:rPr>
        <w:t>名称，保证原厂生产）；</w:t>
      </w:r>
    </w:p>
    <w:p w:rsidR="00845C8C" w:rsidRPr="00ED1E55" w:rsidRDefault="00845C8C" w:rsidP="002B421C">
      <w:pPr>
        <w:spacing w:line="600" w:lineRule="exact"/>
        <w:rPr>
          <w:rFonts w:ascii="微软雅黑" w:eastAsia="微软雅黑" w:hAnsi="微软雅黑"/>
          <w:szCs w:val="21"/>
        </w:rPr>
      </w:pPr>
      <w:r w:rsidRPr="00ED1E55">
        <w:rPr>
          <w:rFonts w:ascii="微软雅黑" w:eastAsia="微软雅黑" w:hAnsi="微软雅黑" w:hint="eastAsia"/>
          <w:szCs w:val="21"/>
        </w:rPr>
        <w:t>1</w:t>
      </w:r>
      <w:r w:rsidR="009B5E06">
        <w:rPr>
          <w:rFonts w:ascii="微软雅黑" w:eastAsia="微软雅黑" w:hAnsi="微软雅黑" w:hint="eastAsia"/>
          <w:szCs w:val="21"/>
        </w:rPr>
        <w:t>2</w:t>
      </w:r>
      <w:r w:rsidR="005B5971">
        <w:rPr>
          <w:rFonts w:ascii="微软雅黑" w:eastAsia="微软雅黑" w:hAnsi="微软雅黑" w:hint="eastAsia"/>
          <w:szCs w:val="21"/>
        </w:rPr>
        <w:t>、使用高档的向荣静音脚轮；</w:t>
      </w:r>
    </w:p>
    <w:p w:rsidR="00186169" w:rsidRPr="00513352" w:rsidRDefault="008022A6" w:rsidP="002B421C">
      <w:pPr>
        <w:spacing w:line="600" w:lineRule="exact"/>
        <w:rPr>
          <w:rFonts w:ascii="微软雅黑" w:eastAsia="微软雅黑" w:hAnsi="微软雅黑"/>
          <w:b/>
          <w:szCs w:val="21"/>
        </w:rPr>
      </w:pPr>
      <w:r w:rsidRPr="00651EE4">
        <w:rPr>
          <w:rFonts w:ascii="微软雅黑" w:eastAsia="微软雅黑" w:hAnsi="微软雅黑" w:hint="eastAsia"/>
          <w:b/>
          <w:szCs w:val="21"/>
        </w:rPr>
        <w:t>★</w:t>
      </w:r>
      <w:r w:rsidR="00693881">
        <w:rPr>
          <w:rFonts w:ascii="微软雅黑" w:eastAsia="微软雅黑" w:hAnsi="微软雅黑" w:hint="eastAsia"/>
          <w:b/>
          <w:szCs w:val="21"/>
        </w:rPr>
        <w:t>1</w:t>
      </w:r>
      <w:r w:rsidR="00693881">
        <w:rPr>
          <w:rFonts w:ascii="微软雅黑" w:eastAsia="微软雅黑" w:hAnsi="微软雅黑"/>
          <w:b/>
          <w:szCs w:val="21"/>
        </w:rPr>
        <w:t>3</w:t>
      </w:r>
      <w:r w:rsidR="00693881">
        <w:rPr>
          <w:rFonts w:ascii="微软雅黑" w:eastAsia="微软雅黑" w:hAnsi="微软雅黑" w:hint="eastAsia"/>
          <w:b/>
          <w:szCs w:val="21"/>
        </w:rPr>
        <w:t>、为保证灯头经久耐用，需采用先进的散热技术。（提供相关证书证明材料）</w:t>
      </w:r>
    </w:p>
    <w:sectPr w:rsidR="00186169" w:rsidRPr="00513352" w:rsidSect="00186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A8B" w:rsidRDefault="00386A8B" w:rsidP="003E0468">
      <w:r>
        <w:separator/>
      </w:r>
    </w:p>
  </w:endnote>
  <w:endnote w:type="continuationSeparator" w:id="0">
    <w:p w:rsidR="00386A8B" w:rsidRDefault="00386A8B" w:rsidP="003E0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834" w:rsidRDefault="006F383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834" w:rsidRDefault="006F383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834" w:rsidRDefault="006F38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A8B" w:rsidRDefault="00386A8B" w:rsidP="003E0468">
      <w:r>
        <w:separator/>
      </w:r>
    </w:p>
  </w:footnote>
  <w:footnote w:type="continuationSeparator" w:id="0">
    <w:p w:rsidR="00386A8B" w:rsidRDefault="00386A8B" w:rsidP="003E0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834" w:rsidRDefault="006F383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65" w:rsidRDefault="00C66D65" w:rsidP="00C66D65">
    <w:pPr>
      <w:pStyle w:val="a4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834" w:rsidRDefault="006F383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A13A5"/>
    <w:multiLevelType w:val="hybridMultilevel"/>
    <w:tmpl w:val="8F703D80"/>
    <w:lvl w:ilvl="0" w:tplc="9EA474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C8C"/>
    <w:rsid w:val="00010872"/>
    <w:rsid w:val="000B44C6"/>
    <w:rsid w:val="000E423C"/>
    <w:rsid w:val="000F7814"/>
    <w:rsid w:val="00105BB1"/>
    <w:rsid w:val="001719C1"/>
    <w:rsid w:val="00186169"/>
    <w:rsid w:val="00194380"/>
    <w:rsid w:val="001E3581"/>
    <w:rsid w:val="00210B63"/>
    <w:rsid w:val="002B2673"/>
    <w:rsid w:val="002B421C"/>
    <w:rsid w:val="002C5401"/>
    <w:rsid w:val="00364D80"/>
    <w:rsid w:val="00366608"/>
    <w:rsid w:val="00386A8B"/>
    <w:rsid w:val="0039388B"/>
    <w:rsid w:val="003D64A1"/>
    <w:rsid w:val="003E0468"/>
    <w:rsid w:val="003F7908"/>
    <w:rsid w:val="00483D04"/>
    <w:rsid w:val="004D0B78"/>
    <w:rsid w:val="00505117"/>
    <w:rsid w:val="00513352"/>
    <w:rsid w:val="00575AF6"/>
    <w:rsid w:val="005848F2"/>
    <w:rsid w:val="005B5971"/>
    <w:rsid w:val="00646BB6"/>
    <w:rsid w:val="00651EE4"/>
    <w:rsid w:val="00663C40"/>
    <w:rsid w:val="006872B0"/>
    <w:rsid w:val="00693881"/>
    <w:rsid w:val="006D4860"/>
    <w:rsid w:val="006E41D9"/>
    <w:rsid w:val="006F3834"/>
    <w:rsid w:val="00731D0D"/>
    <w:rsid w:val="007475EF"/>
    <w:rsid w:val="0077450B"/>
    <w:rsid w:val="00796413"/>
    <w:rsid w:val="007A1FB5"/>
    <w:rsid w:val="007C18CE"/>
    <w:rsid w:val="007C5B6D"/>
    <w:rsid w:val="007E735E"/>
    <w:rsid w:val="007F478B"/>
    <w:rsid w:val="008022A6"/>
    <w:rsid w:val="00815ECB"/>
    <w:rsid w:val="00845C8C"/>
    <w:rsid w:val="00847075"/>
    <w:rsid w:val="00867339"/>
    <w:rsid w:val="00884D20"/>
    <w:rsid w:val="00896D53"/>
    <w:rsid w:val="008971D3"/>
    <w:rsid w:val="008D7464"/>
    <w:rsid w:val="008F47FC"/>
    <w:rsid w:val="00916FC1"/>
    <w:rsid w:val="009508A7"/>
    <w:rsid w:val="00983E6C"/>
    <w:rsid w:val="00991D88"/>
    <w:rsid w:val="009B5E06"/>
    <w:rsid w:val="00A15A3B"/>
    <w:rsid w:val="00A35A56"/>
    <w:rsid w:val="00A36A04"/>
    <w:rsid w:val="00A44F99"/>
    <w:rsid w:val="00A57864"/>
    <w:rsid w:val="00A6059F"/>
    <w:rsid w:val="00A60F40"/>
    <w:rsid w:val="00AC37CF"/>
    <w:rsid w:val="00AE5478"/>
    <w:rsid w:val="00B75A16"/>
    <w:rsid w:val="00BD43CC"/>
    <w:rsid w:val="00C4258C"/>
    <w:rsid w:val="00C66D65"/>
    <w:rsid w:val="00CC2CB1"/>
    <w:rsid w:val="00D464E3"/>
    <w:rsid w:val="00D77E24"/>
    <w:rsid w:val="00D9458F"/>
    <w:rsid w:val="00E1305C"/>
    <w:rsid w:val="00E303F8"/>
    <w:rsid w:val="00E4644B"/>
    <w:rsid w:val="00E644BE"/>
    <w:rsid w:val="00ED156B"/>
    <w:rsid w:val="00ED1E55"/>
    <w:rsid w:val="00F3220D"/>
    <w:rsid w:val="00F57863"/>
    <w:rsid w:val="00F6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E5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E0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04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0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046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66D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6D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89661-ABBF-43A8-B145-A9C9F97D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82</Words>
  <Characters>471</Characters>
  <Application>Microsoft Office Word</Application>
  <DocSecurity>0</DocSecurity>
  <Lines>3</Lines>
  <Paragraphs>1</Paragraphs>
  <ScaleCrop>false</ScaleCrop>
  <Company>Sky123.Org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Microsoft</cp:lastModifiedBy>
  <cp:revision>42</cp:revision>
  <cp:lastPrinted>2019-02-25T04:39:00Z</cp:lastPrinted>
  <dcterms:created xsi:type="dcterms:W3CDTF">2016-05-04T00:07:00Z</dcterms:created>
  <dcterms:modified xsi:type="dcterms:W3CDTF">2023-05-25T01:31:00Z</dcterms:modified>
</cp:coreProperties>
</file>